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6FC2BA5B"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611FC9">
        <w:rPr>
          <w:rFonts w:eastAsia="SimSun" w:cs="Times New Roman"/>
          <w:b/>
          <w:sz w:val="24"/>
          <w:szCs w:val="20"/>
          <w:lang w:val="en-GB"/>
        </w:rPr>
        <w:t>11</w:t>
      </w:r>
      <w:r w:rsidR="00611FC9" w:rsidRPr="00611FC9">
        <w:rPr>
          <w:rFonts w:eastAsia="SimSun" w:cs="Times New Roman"/>
          <w:b/>
          <w:sz w:val="24"/>
          <w:szCs w:val="20"/>
          <w:vertAlign w:val="superscript"/>
          <w:lang w:val="en-GB"/>
        </w:rPr>
        <w:t>th</w:t>
      </w:r>
      <w:r w:rsidR="00611FC9">
        <w:rPr>
          <w:rFonts w:eastAsia="SimSun" w:cs="Times New Roman"/>
          <w:b/>
          <w:sz w:val="24"/>
          <w:szCs w:val="20"/>
          <w:lang w:val="en-GB"/>
        </w:rPr>
        <w:t xml:space="preserve"> January 2024)</w:t>
      </w:r>
    </w:p>
    <w:p w14:paraId="30D7C24E" w14:textId="19C1E10E"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2090F">
        <w:rPr>
          <w:rFonts w:eastAsia="SimSun" w:cs="Times New Roman"/>
          <w:b/>
          <w:sz w:val="24"/>
          <w:szCs w:val="20"/>
          <w:lang w:val="en-GB"/>
        </w:rPr>
        <w:t>Approval</w:t>
      </w:r>
    </w:p>
    <w:p w14:paraId="6045FD81" w14:textId="103A052A"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402336">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34E8E6E8" w14:textId="77777777" w:rsidR="00611FC9" w:rsidRDefault="00611FC9" w:rsidP="00611FC9">
      <w:pPr>
        <w:pStyle w:val="Title"/>
      </w:pPr>
      <w:r>
        <w:t>3GPP SA4 MBS SWG (Jan 11, 2024)</w:t>
      </w:r>
    </w:p>
    <w:p w14:paraId="65EF2467" w14:textId="77777777" w:rsidR="00611FC9" w:rsidRDefault="00611FC9" w:rsidP="00611FC9">
      <w:pPr>
        <w:pStyle w:val="Heading1"/>
      </w:pPr>
      <w:bookmarkStart w:id="1" w:name="_4l2psnqvj02y" w:colFirst="0" w:colLast="0"/>
      <w:bookmarkEnd w:id="1"/>
      <w:r>
        <w:t>2</w:t>
      </w:r>
      <w:r>
        <w:tab/>
        <w:t>Multicast-Broadcast-Streaming (MBS) SWG</w:t>
      </w:r>
    </w:p>
    <w:p w14:paraId="22546042" w14:textId="77777777" w:rsidR="00611FC9" w:rsidRDefault="00611FC9" w:rsidP="00611FC9">
      <w:pPr>
        <w:pStyle w:val="Heading2"/>
      </w:pPr>
      <w:bookmarkStart w:id="2" w:name="_jh6cvsyd8j9t" w:colFirst="0" w:colLast="0"/>
      <w:bookmarkEnd w:id="2"/>
      <w:proofErr w:type="gramStart"/>
      <w:r>
        <w:t xml:space="preserve">2.1  </w:t>
      </w:r>
      <w:r>
        <w:tab/>
      </w:r>
      <w:proofErr w:type="gramEnd"/>
      <w:r>
        <w:t>Opening of the session and registration of documents</w:t>
      </w:r>
    </w:p>
    <w:p w14:paraId="19FD797A" w14:textId="77777777" w:rsidR="00611FC9" w:rsidRDefault="00611FC9" w:rsidP="00611FC9">
      <w:pPr>
        <w:pStyle w:val="Heading3"/>
      </w:pPr>
      <w:bookmarkStart w:id="3" w:name="_zf5m3pgon2wy" w:colFirst="0" w:colLast="0"/>
      <w:bookmarkEnd w:id="3"/>
      <w:r>
        <w:t>2.1.1</w:t>
      </w:r>
      <w:r>
        <w:tab/>
        <w:t xml:space="preserve">Opening of Session </w:t>
      </w:r>
    </w:p>
    <w:p w14:paraId="2C2A0B52" w14:textId="7C1A84D5" w:rsidR="00611FC9" w:rsidRDefault="00611FC9" w:rsidP="00611FC9">
      <w:r>
        <w:t>Frédéric</w:t>
      </w:r>
      <w:r>
        <w:t xml:space="preserve"> Gabin (SA4 and MBS SWG chair, Dolby) opened the session on January 11, </w:t>
      </w:r>
      <w:proofErr w:type="gramStart"/>
      <w:r>
        <w:t>2024</w:t>
      </w:r>
      <w:proofErr w:type="gramEnd"/>
      <w:r>
        <w:t xml:space="preserve"> at 15:30 CET. Good evening, good morning.</w:t>
      </w:r>
    </w:p>
    <w:p w14:paraId="640125FF" w14:textId="77777777" w:rsidR="00611FC9" w:rsidRDefault="00611FC9" w:rsidP="00611FC9"/>
    <w:p w14:paraId="1B1BA658" w14:textId="77777777" w:rsidR="00611FC9" w:rsidRDefault="00611FC9" w:rsidP="00611FC9">
      <w:r>
        <w:t xml:space="preserve">Thomas Stockhammer (Qualcomm), Saba Ahsan (Nokia) and Prakash Kolan (Samsung) are assigned as scribe. </w:t>
      </w:r>
    </w:p>
    <w:p w14:paraId="0EC9375E" w14:textId="77777777" w:rsidR="00611FC9" w:rsidRDefault="00611FC9" w:rsidP="00611FC9">
      <w:pPr>
        <w:rPr>
          <w:highlight w:val="yellow"/>
        </w:rPr>
      </w:pPr>
    </w:p>
    <w:p w14:paraId="585DC9DE" w14:textId="77777777" w:rsidR="00611FC9" w:rsidRDefault="00611FC9" w:rsidP="00611FC9">
      <w:r>
        <w:t xml:space="preserve">Details of this meeting can be found here: </w:t>
      </w:r>
    </w:p>
    <w:p w14:paraId="211636BF" w14:textId="77777777" w:rsidR="00611FC9" w:rsidRDefault="00611FC9" w:rsidP="00611FC9">
      <w:r>
        <w:t>https://portal.3gpp.org/Home.aspx#/meeting?MtgId=60670</w:t>
      </w:r>
    </w:p>
    <w:p w14:paraId="6C3F02D8" w14:textId="77777777" w:rsidR="00611FC9" w:rsidRDefault="00611FC9" w:rsidP="00611FC9"/>
    <w:p w14:paraId="485D00EB" w14:textId="77777777" w:rsidR="00611FC9" w:rsidRDefault="00611FC9" w:rsidP="00611FC9">
      <w:r>
        <w:t xml:space="preserve">The minutes are shared online: </w:t>
      </w:r>
      <w:hyperlink r:id="rId8">
        <w:r>
          <w:rPr>
            <w:color w:val="0000EE"/>
            <w:u w:val="single"/>
          </w:rPr>
          <w:t>3GPP SA4 MBS SWG (Jan 11, 2024)</w:t>
        </w:r>
      </w:hyperlink>
    </w:p>
    <w:p w14:paraId="32F9194E" w14:textId="77777777" w:rsidR="00611FC9" w:rsidRDefault="00611FC9" w:rsidP="00611FC9">
      <w:pPr>
        <w:pStyle w:val="Heading3"/>
      </w:pPr>
      <w:bookmarkStart w:id="4" w:name="_yka08xtqhir6" w:colFirst="0" w:colLast="0"/>
      <w:bookmarkEnd w:id="4"/>
      <w:r>
        <w:t>2.1.2</w:t>
      </w:r>
      <w:r>
        <w:tab/>
        <w:t xml:space="preserve">Registration of Documents </w:t>
      </w:r>
    </w:p>
    <w:p w14:paraId="194C8853" w14:textId="77777777" w:rsidR="00611FC9" w:rsidRDefault="00611FC9" w:rsidP="00611FC9">
      <w:pPr>
        <w:spacing w:before="120"/>
      </w:pPr>
      <w:r>
        <w:t>The following documents were registered:</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095"/>
        <w:gridCol w:w="3900"/>
        <w:gridCol w:w="2805"/>
        <w:gridCol w:w="1155"/>
      </w:tblGrid>
      <w:tr w:rsidR="00611FC9" w14:paraId="69F0A733" w14:textId="77777777" w:rsidTr="00DD2ED1">
        <w:trPr>
          <w:trHeight w:val="435"/>
        </w:trPr>
        <w:tc>
          <w:tcPr>
            <w:tcW w:w="1095" w:type="dxa"/>
            <w:tcBorders>
              <w:top w:val="single" w:sz="8" w:space="0" w:color="4F81BD"/>
              <w:left w:val="single" w:sz="8" w:space="0" w:color="4F81BD"/>
              <w:bottom w:val="single" w:sz="8" w:space="0" w:color="4F81BD"/>
              <w:right w:val="nil"/>
            </w:tcBorders>
            <w:shd w:val="clear" w:color="auto" w:fill="4F81BD"/>
            <w:tcMar>
              <w:top w:w="0" w:type="dxa"/>
              <w:left w:w="100" w:type="dxa"/>
              <w:bottom w:w="0" w:type="dxa"/>
              <w:right w:w="100" w:type="dxa"/>
            </w:tcMar>
          </w:tcPr>
          <w:p w14:paraId="28169A77" w14:textId="77777777" w:rsidR="00611FC9" w:rsidRDefault="00611FC9" w:rsidP="00DD2ED1">
            <w:pPr>
              <w:spacing w:line="240" w:lineRule="auto"/>
              <w:jc w:val="center"/>
              <w:rPr>
                <w:b/>
                <w:color w:val="464646"/>
                <w:sz w:val="18"/>
                <w:szCs w:val="18"/>
              </w:rPr>
            </w:pPr>
            <w:proofErr w:type="spellStart"/>
            <w:r>
              <w:rPr>
                <w:b/>
                <w:color w:val="464646"/>
                <w:sz w:val="18"/>
                <w:szCs w:val="18"/>
              </w:rPr>
              <w:t>TDoc</w:t>
            </w:r>
            <w:proofErr w:type="spellEnd"/>
          </w:p>
        </w:tc>
        <w:tc>
          <w:tcPr>
            <w:tcW w:w="3900" w:type="dxa"/>
            <w:tcBorders>
              <w:top w:val="single" w:sz="8" w:space="0" w:color="4F81BD"/>
              <w:left w:val="nil"/>
              <w:bottom w:val="single" w:sz="8" w:space="0" w:color="4F81BD"/>
              <w:right w:val="nil"/>
            </w:tcBorders>
            <w:shd w:val="clear" w:color="auto" w:fill="4F81BD"/>
            <w:tcMar>
              <w:top w:w="0" w:type="dxa"/>
              <w:left w:w="100" w:type="dxa"/>
              <w:bottom w:w="0" w:type="dxa"/>
              <w:right w:w="100" w:type="dxa"/>
            </w:tcMar>
          </w:tcPr>
          <w:p w14:paraId="0630978F" w14:textId="77777777" w:rsidR="00611FC9" w:rsidRDefault="00611FC9" w:rsidP="00DD2ED1">
            <w:pPr>
              <w:spacing w:line="240" w:lineRule="auto"/>
              <w:jc w:val="center"/>
              <w:rPr>
                <w:b/>
                <w:color w:val="464646"/>
                <w:sz w:val="18"/>
                <w:szCs w:val="18"/>
              </w:rPr>
            </w:pPr>
            <w:r>
              <w:rPr>
                <w:b/>
                <w:color w:val="464646"/>
                <w:sz w:val="18"/>
                <w:szCs w:val="18"/>
              </w:rPr>
              <w:t>Title</w:t>
            </w:r>
          </w:p>
        </w:tc>
        <w:tc>
          <w:tcPr>
            <w:tcW w:w="2805" w:type="dxa"/>
            <w:tcBorders>
              <w:top w:val="single" w:sz="8" w:space="0" w:color="4F81BD"/>
              <w:left w:val="nil"/>
              <w:bottom w:val="single" w:sz="8" w:space="0" w:color="4F81BD"/>
              <w:right w:val="nil"/>
            </w:tcBorders>
            <w:shd w:val="clear" w:color="auto" w:fill="4F81BD"/>
            <w:tcMar>
              <w:top w:w="0" w:type="dxa"/>
              <w:left w:w="100" w:type="dxa"/>
              <w:bottom w:w="0" w:type="dxa"/>
              <w:right w:w="100" w:type="dxa"/>
            </w:tcMar>
          </w:tcPr>
          <w:p w14:paraId="1132F1A3" w14:textId="77777777" w:rsidR="00611FC9" w:rsidRDefault="00611FC9" w:rsidP="00DD2ED1">
            <w:pPr>
              <w:spacing w:line="240" w:lineRule="auto"/>
              <w:jc w:val="center"/>
              <w:rPr>
                <w:b/>
                <w:color w:val="464646"/>
                <w:sz w:val="18"/>
                <w:szCs w:val="18"/>
              </w:rPr>
            </w:pPr>
            <w:r>
              <w:rPr>
                <w:b/>
                <w:color w:val="464646"/>
                <w:sz w:val="18"/>
                <w:szCs w:val="18"/>
              </w:rPr>
              <w:t>Source</w:t>
            </w:r>
          </w:p>
        </w:tc>
        <w:tc>
          <w:tcPr>
            <w:tcW w:w="1155" w:type="dxa"/>
            <w:tcBorders>
              <w:top w:val="single" w:sz="8" w:space="0" w:color="4F81BD"/>
              <w:left w:val="nil"/>
              <w:bottom w:val="single" w:sz="8" w:space="0" w:color="4F81BD"/>
              <w:right w:val="single" w:sz="8" w:space="0" w:color="4F81BD"/>
            </w:tcBorders>
            <w:shd w:val="clear" w:color="auto" w:fill="4F81BD"/>
            <w:tcMar>
              <w:top w:w="0" w:type="dxa"/>
              <w:left w:w="100" w:type="dxa"/>
              <w:bottom w:w="0" w:type="dxa"/>
              <w:right w:w="100" w:type="dxa"/>
            </w:tcMar>
          </w:tcPr>
          <w:p w14:paraId="6A6CC5E4" w14:textId="77777777" w:rsidR="00611FC9" w:rsidRDefault="00611FC9" w:rsidP="00DD2ED1">
            <w:pPr>
              <w:spacing w:line="240" w:lineRule="auto"/>
              <w:jc w:val="center"/>
              <w:rPr>
                <w:b/>
                <w:color w:val="464646"/>
                <w:sz w:val="18"/>
                <w:szCs w:val="18"/>
              </w:rPr>
            </w:pPr>
            <w:r>
              <w:rPr>
                <w:b/>
                <w:color w:val="464646"/>
                <w:sz w:val="18"/>
                <w:szCs w:val="18"/>
              </w:rPr>
              <w:t>Agenda item</w:t>
            </w:r>
          </w:p>
        </w:tc>
      </w:tr>
      <w:tr w:rsidR="00611FC9" w14:paraId="71B90029" w14:textId="77777777" w:rsidTr="00DD2ED1">
        <w:trPr>
          <w:trHeight w:val="375"/>
        </w:trPr>
        <w:tc>
          <w:tcPr>
            <w:tcW w:w="1095" w:type="dxa"/>
            <w:tcBorders>
              <w:top w:val="nil"/>
              <w:left w:val="single" w:sz="8" w:space="0" w:color="95B3D7"/>
              <w:bottom w:val="single" w:sz="8" w:space="0" w:color="95B3D7"/>
              <w:right w:val="nil"/>
            </w:tcBorders>
            <w:shd w:val="clear" w:color="auto" w:fill="DBE5F1"/>
            <w:tcMar>
              <w:top w:w="0" w:type="dxa"/>
              <w:left w:w="100" w:type="dxa"/>
              <w:bottom w:w="0" w:type="dxa"/>
              <w:right w:w="100" w:type="dxa"/>
            </w:tcMar>
          </w:tcPr>
          <w:p w14:paraId="504B3488" w14:textId="77777777" w:rsidR="00611FC9" w:rsidRDefault="00611FC9" w:rsidP="00DD2ED1">
            <w:pPr>
              <w:spacing w:line="240" w:lineRule="auto"/>
              <w:rPr>
                <w:b/>
                <w:color w:val="1155CC"/>
                <w:sz w:val="16"/>
                <w:szCs w:val="16"/>
                <w:u w:val="single"/>
              </w:rPr>
            </w:pPr>
            <w:hyperlink r:id="rId9">
              <w:r>
                <w:rPr>
                  <w:b/>
                  <w:color w:val="1155CC"/>
                  <w:sz w:val="16"/>
                  <w:szCs w:val="16"/>
                  <w:u w:val="single"/>
                </w:rPr>
                <w:t>S4aI230195</w:t>
              </w:r>
            </w:hyperlink>
          </w:p>
        </w:tc>
        <w:tc>
          <w:tcPr>
            <w:tcW w:w="3900" w:type="dxa"/>
            <w:tcBorders>
              <w:top w:val="nil"/>
              <w:left w:val="nil"/>
              <w:bottom w:val="single" w:sz="8" w:space="0" w:color="95B3D7"/>
              <w:right w:val="nil"/>
            </w:tcBorders>
            <w:shd w:val="clear" w:color="auto" w:fill="DBE5F1"/>
            <w:tcMar>
              <w:top w:w="0" w:type="dxa"/>
              <w:left w:w="100" w:type="dxa"/>
              <w:bottom w:w="0" w:type="dxa"/>
              <w:right w:w="100" w:type="dxa"/>
            </w:tcMar>
          </w:tcPr>
          <w:p w14:paraId="702B198C" w14:textId="77777777" w:rsidR="00611FC9" w:rsidRDefault="00611FC9" w:rsidP="00DD2ED1">
            <w:pPr>
              <w:spacing w:line="240" w:lineRule="auto"/>
              <w:rPr>
                <w:sz w:val="16"/>
                <w:szCs w:val="16"/>
              </w:rPr>
            </w:pPr>
            <w:r>
              <w:rPr>
                <w:sz w:val="16"/>
                <w:szCs w:val="16"/>
              </w:rPr>
              <w:t>Report of SA4 MBS SWG AH Telco (30th November 2023)</w:t>
            </w:r>
          </w:p>
        </w:tc>
        <w:tc>
          <w:tcPr>
            <w:tcW w:w="2805" w:type="dxa"/>
            <w:tcBorders>
              <w:top w:val="nil"/>
              <w:left w:val="nil"/>
              <w:bottom w:val="single" w:sz="8" w:space="0" w:color="95B3D7"/>
              <w:right w:val="nil"/>
            </w:tcBorders>
            <w:shd w:val="clear" w:color="auto" w:fill="DBE5F1"/>
            <w:tcMar>
              <w:top w:w="0" w:type="dxa"/>
              <w:left w:w="100" w:type="dxa"/>
              <w:bottom w:w="0" w:type="dxa"/>
              <w:right w:w="100" w:type="dxa"/>
            </w:tcMar>
          </w:tcPr>
          <w:p w14:paraId="40800F63" w14:textId="77777777" w:rsidR="00611FC9" w:rsidRDefault="00611FC9" w:rsidP="00DD2ED1">
            <w:pPr>
              <w:spacing w:line="240" w:lineRule="auto"/>
              <w:rPr>
                <w:sz w:val="16"/>
                <w:szCs w:val="16"/>
              </w:rPr>
            </w:pPr>
            <w:r>
              <w:rPr>
                <w:sz w:val="16"/>
                <w:szCs w:val="16"/>
              </w:rPr>
              <w:t>MBS SWG Chair</w:t>
            </w:r>
          </w:p>
        </w:tc>
        <w:tc>
          <w:tcPr>
            <w:tcW w:w="1155" w:type="dxa"/>
            <w:tcBorders>
              <w:top w:val="nil"/>
              <w:left w:val="nil"/>
              <w:bottom w:val="single" w:sz="8" w:space="0" w:color="95B3D7"/>
              <w:right w:val="single" w:sz="8" w:space="0" w:color="95B3D7"/>
            </w:tcBorders>
            <w:shd w:val="clear" w:color="auto" w:fill="DBE5F1"/>
            <w:tcMar>
              <w:top w:w="0" w:type="dxa"/>
              <w:left w:w="100" w:type="dxa"/>
              <w:bottom w:w="0" w:type="dxa"/>
              <w:right w:w="100" w:type="dxa"/>
            </w:tcMar>
          </w:tcPr>
          <w:p w14:paraId="0BDB28CD" w14:textId="77777777" w:rsidR="00611FC9" w:rsidRDefault="00611FC9" w:rsidP="00DD2ED1">
            <w:pPr>
              <w:spacing w:line="240" w:lineRule="auto"/>
              <w:rPr>
                <w:sz w:val="16"/>
                <w:szCs w:val="16"/>
              </w:rPr>
            </w:pPr>
            <w:r>
              <w:rPr>
                <w:sz w:val="16"/>
                <w:szCs w:val="16"/>
              </w:rPr>
              <w:t>2.2</w:t>
            </w:r>
          </w:p>
        </w:tc>
      </w:tr>
      <w:tr w:rsidR="00611FC9" w14:paraId="174F2AED" w14:textId="77777777" w:rsidTr="00DD2ED1">
        <w:trPr>
          <w:trHeight w:val="375"/>
        </w:trPr>
        <w:tc>
          <w:tcPr>
            <w:tcW w:w="1095" w:type="dxa"/>
            <w:tcBorders>
              <w:top w:val="nil"/>
              <w:left w:val="single" w:sz="8" w:space="0" w:color="95B3D7"/>
              <w:bottom w:val="single" w:sz="8" w:space="0" w:color="95B3D7"/>
              <w:right w:val="nil"/>
            </w:tcBorders>
            <w:tcMar>
              <w:top w:w="0" w:type="dxa"/>
              <w:left w:w="100" w:type="dxa"/>
              <w:bottom w:w="0" w:type="dxa"/>
              <w:right w:w="100" w:type="dxa"/>
            </w:tcMar>
          </w:tcPr>
          <w:p w14:paraId="61480DDE" w14:textId="77777777" w:rsidR="00611FC9" w:rsidRDefault="00611FC9" w:rsidP="00DD2ED1">
            <w:pPr>
              <w:spacing w:line="240" w:lineRule="auto"/>
              <w:rPr>
                <w:b/>
                <w:color w:val="1155CC"/>
                <w:sz w:val="16"/>
                <w:szCs w:val="16"/>
                <w:u w:val="single"/>
              </w:rPr>
            </w:pPr>
            <w:hyperlink r:id="rId10">
              <w:r>
                <w:rPr>
                  <w:b/>
                  <w:color w:val="1155CC"/>
                  <w:sz w:val="16"/>
                  <w:szCs w:val="16"/>
                  <w:u w:val="single"/>
                </w:rPr>
                <w:t>S4aI230191</w:t>
              </w:r>
            </w:hyperlink>
          </w:p>
        </w:tc>
        <w:tc>
          <w:tcPr>
            <w:tcW w:w="3900" w:type="dxa"/>
            <w:tcBorders>
              <w:top w:val="nil"/>
              <w:left w:val="nil"/>
              <w:bottom w:val="single" w:sz="8" w:space="0" w:color="95B3D7"/>
              <w:right w:val="nil"/>
            </w:tcBorders>
            <w:tcMar>
              <w:top w:w="0" w:type="dxa"/>
              <w:left w:w="100" w:type="dxa"/>
              <w:bottom w:w="0" w:type="dxa"/>
              <w:right w:w="100" w:type="dxa"/>
            </w:tcMar>
          </w:tcPr>
          <w:p w14:paraId="2448E9EC" w14:textId="77777777" w:rsidR="00611FC9" w:rsidRDefault="00611FC9" w:rsidP="00DD2ED1">
            <w:pPr>
              <w:spacing w:line="240" w:lineRule="auto"/>
              <w:rPr>
                <w:sz w:val="16"/>
                <w:szCs w:val="16"/>
              </w:rPr>
            </w:pPr>
            <w:r>
              <w:rPr>
                <w:sz w:val="16"/>
                <w:szCs w:val="16"/>
              </w:rPr>
              <w:t>Status MBS User Services and Potential Impact to Rel-19</w:t>
            </w:r>
          </w:p>
        </w:tc>
        <w:tc>
          <w:tcPr>
            <w:tcW w:w="2805" w:type="dxa"/>
            <w:tcBorders>
              <w:top w:val="nil"/>
              <w:left w:val="nil"/>
              <w:bottom w:val="single" w:sz="8" w:space="0" w:color="95B3D7"/>
              <w:right w:val="nil"/>
            </w:tcBorders>
            <w:tcMar>
              <w:top w:w="0" w:type="dxa"/>
              <w:left w:w="100" w:type="dxa"/>
              <w:bottom w:w="0" w:type="dxa"/>
              <w:right w:w="100" w:type="dxa"/>
            </w:tcMar>
          </w:tcPr>
          <w:p w14:paraId="1C42C845" w14:textId="77777777" w:rsidR="00611FC9" w:rsidRDefault="00611FC9" w:rsidP="00DD2ED1">
            <w:pPr>
              <w:spacing w:line="240" w:lineRule="auto"/>
              <w:rPr>
                <w:sz w:val="16"/>
                <w:szCs w:val="16"/>
              </w:rPr>
            </w:pPr>
            <w:r>
              <w:rPr>
                <w:sz w:val="16"/>
                <w:szCs w:val="16"/>
              </w:rPr>
              <w:t>Qualcomm Incorporated, BBC, Ericsson, Huawei</w:t>
            </w:r>
          </w:p>
        </w:tc>
        <w:tc>
          <w:tcPr>
            <w:tcW w:w="1155" w:type="dxa"/>
            <w:tcBorders>
              <w:top w:val="nil"/>
              <w:left w:val="nil"/>
              <w:bottom w:val="single" w:sz="8" w:space="0" w:color="95B3D7"/>
              <w:right w:val="single" w:sz="8" w:space="0" w:color="95B3D7"/>
            </w:tcBorders>
            <w:tcMar>
              <w:top w:w="0" w:type="dxa"/>
              <w:left w:w="100" w:type="dxa"/>
              <w:bottom w:w="0" w:type="dxa"/>
              <w:right w:w="100" w:type="dxa"/>
            </w:tcMar>
          </w:tcPr>
          <w:p w14:paraId="4909C81F" w14:textId="77777777" w:rsidR="00611FC9" w:rsidRDefault="00611FC9" w:rsidP="00DD2ED1">
            <w:pPr>
              <w:spacing w:line="240" w:lineRule="auto"/>
              <w:rPr>
                <w:sz w:val="16"/>
                <w:szCs w:val="16"/>
              </w:rPr>
            </w:pPr>
            <w:r>
              <w:rPr>
                <w:sz w:val="16"/>
                <w:szCs w:val="16"/>
              </w:rPr>
              <w:t>2.3</w:t>
            </w:r>
          </w:p>
        </w:tc>
      </w:tr>
      <w:tr w:rsidR="00611FC9" w14:paraId="2C65944E" w14:textId="77777777" w:rsidTr="00DD2ED1">
        <w:trPr>
          <w:trHeight w:val="375"/>
        </w:trPr>
        <w:tc>
          <w:tcPr>
            <w:tcW w:w="1095" w:type="dxa"/>
            <w:tcBorders>
              <w:top w:val="nil"/>
              <w:left w:val="single" w:sz="8" w:space="0" w:color="95B3D7"/>
              <w:bottom w:val="single" w:sz="8" w:space="0" w:color="95B3D7"/>
              <w:right w:val="nil"/>
            </w:tcBorders>
            <w:shd w:val="clear" w:color="auto" w:fill="DBE5F1"/>
            <w:tcMar>
              <w:top w:w="0" w:type="dxa"/>
              <w:left w:w="100" w:type="dxa"/>
              <w:bottom w:w="0" w:type="dxa"/>
              <w:right w:w="100" w:type="dxa"/>
            </w:tcMar>
          </w:tcPr>
          <w:p w14:paraId="532E7B85" w14:textId="77777777" w:rsidR="00611FC9" w:rsidRDefault="00611FC9" w:rsidP="00DD2ED1">
            <w:pPr>
              <w:spacing w:line="240" w:lineRule="auto"/>
              <w:rPr>
                <w:b/>
                <w:color w:val="1155CC"/>
                <w:sz w:val="16"/>
                <w:szCs w:val="16"/>
                <w:u w:val="single"/>
              </w:rPr>
            </w:pPr>
            <w:hyperlink r:id="rId11">
              <w:r>
                <w:rPr>
                  <w:b/>
                  <w:color w:val="1155CC"/>
                  <w:sz w:val="16"/>
                  <w:szCs w:val="16"/>
                  <w:u w:val="single"/>
                </w:rPr>
                <w:t>S4aI230196</w:t>
              </w:r>
            </w:hyperlink>
          </w:p>
        </w:tc>
        <w:tc>
          <w:tcPr>
            <w:tcW w:w="3900" w:type="dxa"/>
            <w:tcBorders>
              <w:top w:val="nil"/>
              <w:left w:val="nil"/>
              <w:bottom w:val="single" w:sz="8" w:space="0" w:color="95B3D7"/>
              <w:right w:val="nil"/>
            </w:tcBorders>
            <w:shd w:val="clear" w:color="auto" w:fill="DBE5F1"/>
            <w:tcMar>
              <w:top w:w="0" w:type="dxa"/>
              <w:left w:w="100" w:type="dxa"/>
              <w:bottom w:w="0" w:type="dxa"/>
              <w:right w:w="100" w:type="dxa"/>
            </w:tcMar>
          </w:tcPr>
          <w:p w14:paraId="39458AB6" w14:textId="77777777" w:rsidR="00611FC9" w:rsidRDefault="00611FC9" w:rsidP="00DD2ED1">
            <w:pPr>
              <w:spacing w:line="240" w:lineRule="auto"/>
              <w:rPr>
                <w:sz w:val="16"/>
                <w:szCs w:val="16"/>
              </w:rPr>
            </w:pPr>
            <w:r>
              <w:rPr>
                <w:sz w:val="16"/>
                <w:szCs w:val="16"/>
              </w:rPr>
              <w:t>[PROMISE] Work Plan 0.6 - Rel-18 status and Rel-19 planning aspects</w:t>
            </w:r>
          </w:p>
        </w:tc>
        <w:tc>
          <w:tcPr>
            <w:tcW w:w="2805" w:type="dxa"/>
            <w:tcBorders>
              <w:top w:val="nil"/>
              <w:left w:val="nil"/>
              <w:bottom w:val="single" w:sz="8" w:space="0" w:color="95B3D7"/>
              <w:right w:val="nil"/>
            </w:tcBorders>
            <w:shd w:val="clear" w:color="auto" w:fill="DBE5F1"/>
            <w:tcMar>
              <w:top w:w="0" w:type="dxa"/>
              <w:left w:w="100" w:type="dxa"/>
              <w:bottom w:w="0" w:type="dxa"/>
              <w:right w:w="100" w:type="dxa"/>
            </w:tcMar>
          </w:tcPr>
          <w:p w14:paraId="3BE74973" w14:textId="77777777" w:rsidR="00611FC9" w:rsidRDefault="00611FC9" w:rsidP="00DD2ED1">
            <w:pPr>
              <w:spacing w:line="240" w:lineRule="auto"/>
              <w:rPr>
                <w:sz w:val="16"/>
                <w:szCs w:val="16"/>
              </w:rPr>
            </w:pPr>
            <w:r>
              <w:rPr>
                <w:sz w:val="16"/>
                <w:szCs w:val="16"/>
              </w:rPr>
              <w:t>Dolby Laboratories Inc.</w:t>
            </w:r>
          </w:p>
        </w:tc>
        <w:tc>
          <w:tcPr>
            <w:tcW w:w="1155" w:type="dxa"/>
            <w:tcBorders>
              <w:top w:val="nil"/>
              <w:left w:val="nil"/>
              <w:bottom w:val="single" w:sz="8" w:space="0" w:color="95B3D7"/>
              <w:right w:val="single" w:sz="8" w:space="0" w:color="95B3D7"/>
            </w:tcBorders>
            <w:shd w:val="clear" w:color="auto" w:fill="DBE5F1"/>
            <w:tcMar>
              <w:top w:w="0" w:type="dxa"/>
              <w:left w:w="100" w:type="dxa"/>
              <w:bottom w:w="0" w:type="dxa"/>
              <w:right w:w="100" w:type="dxa"/>
            </w:tcMar>
          </w:tcPr>
          <w:p w14:paraId="32F998BF" w14:textId="77777777" w:rsidR="00611FC9" w:rsidRDefault="00611FC9" w:rsidP="00DD2ED1">
            <w:pPr>
              <w:spacing w:line="240" w:lineRule="auto"/>
              <w:rPr>
                <w:sz w:val="16"/>
                <w:szCs w:val="16"/>
              </w:rPr>
            </w:pPr>
            <w:r>
              <w:rPr>
                <w:sz w:val="16"/>
                <w:szCs w:val="16"/>
              </w:rPr>
              <w:t>2.5</w:t>
            </w:r>
          </w:p>
        </w:tc>
      </w:tr>
      <w:tr w:rsidR="00611FC9" w14:paraId="2AE2BDE4" w14:textId="77777777" w:rsidTr="00DD2ED1">
        <w:trPr>
          <w:trHeight w:val="195"/>
        </w:trPr>
        <w:tc>
          <w:tcPr>
            <w:tcW w:w="1095" w:type="dxa"/>
            <w:tcBorders>
              <w:top w:val="nil"/>
              <w:left w:val="single" w:sz="8" w:space="0" w:color="95B3D7"/>
              <w:bottom w:val="single" w:sz="8" w:space="0" w:color="95B3D7"/>
              <w:right w:val="nil"/>
            </w:tcBorders>
            <w:tcMar>
              <w:top w:w="0" w:type="dxa"/>
              <w:left w:w="100" w:type="dxa"/>
              <w:bottom w:w="0" w:type="dxa"/>
              <w:right w:w="100" w:type="dxa"/>
            </w:tcMar>
          </w:tcPr>
          <w:p w14:paraId="4FF741A9" w14:textId="77777777" w:rsidR="00611FC9" w:rsidRDefault="00611FC9" w:rsidP="00DD2ED1">
            <w:pPr>
              <w:spacing w:line="240" w:lineRule="auto"/>
              <w:rPr>
                <w:b/>
                <w:color w:val="1155CC"/>
                <w:sz w:val="16"/>
                <w:szCs w:val="16"/>
                <w:u w:val="single"/>
              </w:rPr>
            </w:pPr>
            <w:hyperlink r:id="rId12">
              <w:r>
                <w:rPr>
                  <w:b/>
                  <w:color w:val="1155CC"/>
                  <w:sz w:val="16"/>
                  <w:szCs w:val="16"/>
                  <w:u w:val="single"/>
                </w:rPr>
                <w:t>S4aI230189</w:t>
              </w:r>
            </w:hyperlink>
          </w:p>
        </w:tc>
        <w:tc>
          <w:tcPr>
            <w:tcW w:w="3900" w:type="dxa"/>
            <w:tcBorders>
              <w:top w:val="nil"/>
              <w:left w:val="nil"/>
              <w:bottom w:val="single" w:sz="8" w:space="0" w:color="95B3D7"/>
              <w:right w:val="nil"/>
            </w:tcBorders>
            <w:tcMar>
              <w:top w:w="0" w:type="dxa"/>
              <w:left w:w="100" w:type="dxa"/>
              <w:bottom w:w="0" w:type="dxa"/>
              <w:right w:w="100" w:type="dxa"/>
            </w:tcMar>
          </w:tcPr>
          <w:p w14:paraId="5B9EDB9E" w14:textId="77777777" w:rsidR="00611FC9" w:rsidRDefault="00611FC9" w:rsidP="00DD2ED1">
            <w:pPr>
              <w:spacing w:line="240" w:lineRule="auto"/>
              <w:rPr>
                <w:sz w:val="16"/>
                <w:szCs w:val="16"/>
              </w:rPr>
            </w:pPr>
            <w:r>
              <w:rPr>
                <w:sz w:val="16"/>
                <w:szCs w:val="16"/>
              </w:rPr>
              <w:t>Qualcomm's View on Rel-19 Planning</w:t>
            </w:r>
          </w:p>
        </w:tc>
        <w:tc>
          <w:tcPr>
            <w:tcW w:w="2805" w:type="dxa"/>
            <w:tcBorders>
              <w:top w:val="nil"/>
              <w:left w:val="nil"/>
              <w:bottom w:val="single" w:sz="8" w:space="0" w:color="95B3D7"/>
              <w:right w:val="nil"/>
            </w:tcBorders>
            <w:tcMar>
              <w:top w:w="0" w:type="dxa"/>
              <w:left w:w="100" w:type="dxa"/>
              <w:bottom w:w="0" w:type="dxa"/>
              <w:right w:w="100" w:type="dxa"/>
            </w:tcMar>
          </w:tcPr>
          <w:p w14:paraId="785C1376" w14:textId="77777777" w:rsidR="00611FC9" w:rsidRDefault="00611FC9" w:rsidP="00DD2ED1">
            <w:pPr>
              <w:spacing w:line="240" w:lineRule="auto"/>
              <w:rPr>
                <w:sz w:val="16"/>
                <w:szCs w:val="16"/>
              </w:rPr>
            </w:pPr>
            <w:r>
              <w:rPr>
                <w:sz w:val="16"/>
                <w:szCs w:val="16"/>
              </w:rPr>
              <w:t>Qualcomm Germany</w:t>
            </w:r>
          </w:p>
        </w:tc>
        <w:tc>
          <w:tcPr>
            <w:tcW w:w="1155" w:type="dxa"/>
            <w:tcBorders>
              <w:top w:val="nil"/>
              <w:left w:val="nil"/>
              <w:bottom w:val="single" w:sz="8" w:space="0" w:color="95B3D7"/>
              <w:right w:val="single" w:sz="8" w:space="0" w:color="95B3D7"/>
            </w:tcBorders>
            <w:tcMar>
              <w:top w:w="0" w:type="dxa"/>
              <w:left w:w="100" w:type="dxa"/>
              <w:bottom w:w="0" w:type="dxa"/>
              <w:right w:w="100" w:type="dxa"/>
            </w:tcMar>
          </w:tcPr>
          <w:p w14:paraId="7F63989D" w14:textId="77777777" w:rsidR="00611FC9" w:rsidRDefault="00611FC9" w:rsidP="00DD2ED1">
            <w:pPr>
              <w:spacing w:line="240" w:lineRule="auto"/>
              <w:rPr>
                <w:sz w:val="16"/>
                <w:szCs w:val="16"/>
              </w:rPr>
            </w:pPr>
            <w:r>
              <w:rPr>
                <w:sz w:val="16"/>
                <w:szCs w:val="16"/>
              </w:rPr>
              <w:t>2.8</w:t>
            </w:r>
          </w:p>
        </w:tc>
      </w:tr>
      <w:tr w:rsidR="00611FC9" w14:paraId="7D9DEF87" w14:textId="77777777" w:rsidTr="00DD2ED1">
        <w:trPr>
          <w:trHeight w:val="195"/>
        </w:trPr>
        <w:tc>
          <w:tcPr>
            <w:tcW w:w="1095" w:type="dxa"/>
            <w:tcBorders>
              <w:top w:val="nil"/>
              <w:left w:val="single" w:sz="8" w:space="0" w:color="95B3D7"/>
              <w:bottom w:val="single" w:sz="8" w:space="0" w:color="95B3D7"/>
              <w:right w:val="nil"/>
            </w:tcBorders>
            <w:shd w:val="clear" w:color="auto" w:fill="DBE5F1"/>
            <w:tcMar>
              <w:top w:w="0" w:type="dxa"/>
              <w:left w:w="100" w:type="dxa"/>
              <w:bottom w:w="0" w:type="dxa"/>
              <w:right w:w="100" w:type="dxa"/>
            </w:tcMar>
          </w:tcPr>
          <w:p w14:paraId="579B9B3C" w14:textId="77777777" w:rsidR="00611FC9" w:rsidRDefault="00611FC9" w:rsidP="00DD2ED1">
            <w:pPr>
              <w:spacing w:line="240" w:lineRule="auto"/>
              <w:rPr>
                <w:b/>
                <w:color w:val="1155CC"/>
                <w:sz w:val="16"/>
                <w:szCs w:val="16"/>
                <w:u w:val="single"/>
              </w:rPr>
            </w:pPr>
            <w:hyperlink r:id="rId13">
              <w:r>
                <w:rPr>
                  <w:b/>
                  <w:color w:val="1155CC"/>
                  <w:sz w:val="16"/>
                  <w:szCs w:val="16"/>
                  <w:u w:val="single"/>
                </w:rPr>
                <w:t>S4aI230197</w:t>
              </w:r>
            </w:hyperlink>
          </w:p>
        </w:tc>
        <w:tc>
          <w:tcPr>
            <w:tcW w:w="3900" w:type="dxa"/>
            <w:tcBorders>
              <w:top w:val="nil"/>
              <w:left w:val="nil"/>
              <w:bottom w:val="single" w:sz="8" w:space="0" w:color="95B3D7"/>
              <w:right w:val="nil"/>
            </w:tcBorders>
            <w:shd w:val="clear" w:color="auto" w:fill="DBE5F1"/>
            <w:tcMar>
              <w:top w:w="0" w:type="dxa"/>
              <w:left w:w="100" w:type="dxa"/>
              <w:bottom w:w="0" w:type="dxa"/>
              <w:right w:w="100" w:type="dxa"/>
            </w:tcMar>
          </w:tcPr>
          <w:p w14:paraId="079F2A9C" w14:textId="77777777" w:rsidR="00611FC9" w:rsidRDefault="00611FC9" w:rsidP="00DD2ED1">
            <w:pPr>
              <w:spacing w:line="240" w:lineRule="auto"/>
              <w:rPr>
                <w:sz w:val="16"/>
                <w:szCs w:val="16"/>
              </w:rPr>
            </w:pPr>
            <w:r>
              <w:rPr>
                <w:sz w:val="16"/>
                <w:szCs w:val="16"/>
              </w:rPr>
              <w:t>Rel-19 5G Media Streaming</w:t>
            </w:r>
          </w:p>
        </w:tc>
        <w:tc>
          <w:tcPr>
            <w:tcW w:w="2805" w:type="dxa"/>
            <w:tcBorders>
              <w:top w:val="nil"/>
              <w:left w:val="nil"/>
              <w:bottom w:val="single" w:sz="8" w:space="0" w:color="95B3D7"/>
              <w:right w:val="nil"/>
            </w:tcBorders>
            <w:shd w:val="clear" w:color="auto" w:fill="DBE5F1"/>
            <w:tcMar>
              <w:top w:w="0" w:type="dxa"/>
              <w:left w:w="100" w:type="dxa"/>
              <w:bottom w:w="0" w:type="dxa"/>
              <w:right w:w="100" w:type="dxa"/>
            </w:tcMar>
          </w:tcPr>
          <w:p w14:paraId="00326609" w14:textId="77777777" w:rsidR="00611FC9" w:rsidRDefault="00611FC9" w:rsidP="00DD2ED1">
            <w:pPr>
              <w:spacing w:line="240" w:lineRule="auto"/>
              <w:rPr>
                <w:sz w:val="16"/>
                <w:szCs w:val="16"/>
              </w:rPr>
            </w:pPr>
            <w:r>
              <w:rPr>
                <w:sz w:val="16"/>
                <w:szCs w:val="16"/>
              </w:rPr>
              <w:t>Dolby France SAS</w:t>
            </w:r>
          </w:p>
        </w:tc>
        <w:tc>
          <w:tcPr>
            <w:tcW w:w="1155" w:type="dxa"/>
            <w:tcBorders>
              <w:top w:val="nil"/>
              <w:left w:val="nil"/>
              <w:bottom w:val="single" w:sz="8" w:space="0" w:color="95B3D7"/>
              <w:right w:val="single" w:sz="8" w:space="0" w:color="95B3D7"/>
            </w:tcBorders>
            <w:shd w:val="clear" w:color="auto" w:fill="DBE5F1"/>
            <w:tcMar>
              <w:top w:w="0" w:type="dxa"/>
              <w:left w:w="100" w:type="dxa"/>
              <w:bottom w:w="0" w:type="dxa"/>
              <w:right w:w="100" w:type="dxa"/>
            </w:tcMar>
          </w:tcPr>
          <w:p w14:paraId="28812610" w14:textId="77777777" w:rsidR="00611FC9" w:rsidRDefault="00611FC9" w:rsidP="00DD2ED1">
            <w:pPr>
              <w:spacing w:line="240" w:lineRule="auto"/>
              <w:rPr>
                <w:sz w:val="16"/>
                <w:szCs w:val="16"/>
              </w:rPr>
            </w:pPr>
            <w:r>
              <w:rPr>
                <w:sz w:val="16"/>
                <w:szCs w:val="16"/>
              </w:rPr>
              <w:t>2.8</w:t>
            </w:r>
          </w:p>
        </w:tc>
      </w:tr>
      <w:tr w:rsidR="00611FC9" w14:paraId="314972D0" w14:textId="77777777" w:rsidTr="00DD2ED1">
        <w:trPr>
          <w:trHeight w:val="195"/>
        </w:trPr>
        <w:tc>
          <w:tcPr>
            <w:tcW w:w="1095" w:type="dxa"/>
            <w:tcBorders>
              <w:top w:val="nil"/>
              <w:left w:val="single" w:sz="8" w:space="0" w:color="95B3D7"/>
              <w:bottom w:val="single" w:sz="8" w:space="0" w:color="95B3D7"/>
              <w:right w:val="nil"/>
            </w:tcBorders>
            <w:tcMar>
              <w:top w:w="0" w:type="dxa"/>
              <w:left w:w="100" w:type="dxa"/>
              <w:bottom w:w="0" w:type="dxa"/>
              <w:right w:w="100" w:type="dxa"/>
            </w:tcMar>
          </w:tcPr>
          <w:p w14:paraId="2EFB13B7" w14:textId="77777777" w:rsidR="00611FC9" w:rsidRDefault="00611FC9" w:rsidP="00DD2ED1">
            <w:pPr>
              <w:spacing w:line="240" w:lineRule="auto"/>
              <w:rPr>
                <w:b/>
                <w:color w:val="1155CC"/>
                <w:sz w:val="16"/>
                <w:szCs w:val="16"/>
                <w:u w:val="single"/>
              </w:rPr>
            </w:pPr>
            <w:hyperlink r:id="rId14">
              <w:r>
                <w:rPr>
                  <w:b/>
                  <w:color w:val="1155CC"/>
                  <w:sz w:val="16"/>
                  <w:szCs w:val="16"/>
                  <w:u w:val="single"/>
                </w:rPr>
                <w:t>S4aI230198</w:t>
              </w:r>
            </w:hyperlink>
          </w:p>
        </w:tc>
        <w:tc>
          <w:tcPr>
            <w:tcW w:w="3900" w:type="dxa"/>
            <w:tcBorders>
              <w:top w:val="nil"/>
              <w:left w:val="nil"/>
              <w:bottom w:val="single" w:sz="8" w:space="0" w:color="95B3D7"/>
              <w:right w:val="nil"/>
            </w:tcBorders>
            <w:tcMar>
              <w:top w:w="0" w:type="dxa"/>
              <w:left w:w="100" w:type="dxa"/>
              <w:bottom w:w="0" w:type="dxa"/>
              <w:right w:w="100" w:type="dxa"/>
            </w:tcMar>
          </w:tcPr>
          <w:p w14:paraId="71302F1D" w14:textId="77777777" w:rsidR="00611FC9" w:rsidRDefault="00611FC9" w:rsidP="00DD2ED1">
            <w:pPr>
              <w:spacing w:line="240" w:lineRule="auto"/>
              <w:rPr>
                <w:sz w:val="16"/>
                <w:szCs w:val="16"/>
              </w:rPr>
            </w:pPr>
            <w:r>
              <w:rPr>
                <w:sz w:val="16"/>
                <w:szCs w:val="16"/>
              </w:rPr>
              <w:t>Thoughts on Rel. 19 work</w:t>
            </w:r>
          </w:p>
        </w:tc>
        <w:tc>
          <w:tcPr>
            <w:tcW w:w="2805" w:type="dxa"/>
            <w:tcBorders>
              <w:top w:val="nil"/>
              <w:left w:val="nil"/>
              <w:bottom w:val="single" w:sz="8" w:space="0" w:color="95B3D7"/>
              <w:right w:val="nil"/>
            </w:tcBorders>
            <w:tcMar>
              <w:top w:w="0" w:type="dxa"/>
              <w:left w:w="100" w:type="dxa"/>
              <w:bottom w:w="0" w:type="dxa"/>
              <w:right w:w="100" w:type="dxa"/>
            </w:tcMar>
          </w:tcPr>
          <w:p w14:paraId="608C715B" w14:textId="77777777" w:rsidR="00611FC9" w:rsidRDefault="00611FC9" w:rsidP="00DD2ED1">
            <w:pPr>
              <w:spacing w:line="240" w:lineRule="auto"/>
              <w:rPr>
                <w:sz w:val="16"/>
                <w:szCs w:val="16"/>
              </w:rPr>
            </w:pPr>
            <w:r>
              <w:rPr>
                <w:sz w:val="16"/>
                <w:szCs w:val="16"/>
              </w:rPr>
              <w:t>Nokia Hungary</w:t>
            </w:r>
          </w:p>
        </w:tc>
        <w:tc>
          <w:tcPr>
            <w:tcW w:w="1155" w:type="dxa"/>
            <w:tcBorders>
              <w:top w:val="nil"/>
              <w:left w:val="nil"/>
              <w:bottom w:val="single" w:sz="8" w:space="0" w:color="95B3D7"/>
              <w:right w:val="single" w:sz="8" w:space="0" w:color="95B3D7"/>
            </w:tcBorders>
            <w:tcMar>
              <w:top w:w="0" w:type="dxa"/>
              <w:left w:w="100" w:type="dxa"/>
              <w:bottom w:w="0" w:type="dxa"/>
              <w:right w:w="100" w:type="dxa"/>
            </w:tcMar>
          </w:tcPr>
          <w:p w14:paraId="06E599C9" w14:textId="77777777" w:rsidR="00611FC9" w:rsidRDefault="00611FC9" w:rsidP="00DD2ED1">
            <w:pPr>
              <w:spacing w:line="240" w:lineRule="auto"/>
              <w:rPr>
                <w:sz w:val="16"/>
                <w:szCs w:val="16"/>
              </w:rPr>
            </w:pPr>
            <w:r>
              <w:rPr>
                <w:sz w:val="16"/>
                <w:szCs w:val="16"/>
              </w:rPr>
              <w:t>2.8</w:t>
            </w:r>
          </w:p>
        </w:tc>
      </w:tr>
      <w:tr w:rsidR="00611FC9" w14:paraId="31F86053" w14:textId="77777777" w:rsidTr="00DD2ED1">
        <w:trPr>
          <w:trHeight w:val="375"/>
        </w:trPr>
        <w:tc>
          <w:tcPr>
            <w:tcW w:w="1095" w:type="dxa"/>
            <w:tcBorders>
              <w:top w:val="nil"/>
              <w:left w:val="single" w:sz="8" w:space="0" w:color="95B3D7"/>
              <w:bottom w:val="single" w:sz="8" w:space="0" w:color="95B3D7"/>
              <w:right w:val="nil"/>
            </w:tcBorders>
            <w:shd w:val="clear" w:color="auto" w:fill="DBE5F1"/>
            <w:tcMar>
              <w:top w:w="0" w:type="dxa"/>
              <w:left w:w="100" w:type="dxa"/>
              <w:bottom w:w="0" w:type="dxa"/>
              <w:right w:w="100" w:type="dxa"/>
            </w:tcMar>
          </w:tcPr>
          <w:p w14:paraId="69C65147" w14:textId="77777777" w:rsidR="00611FC9" w:rsidRDefault="00611FC9" w:rsidP="00DD2ED1">
            <w:pPr>
              <w:spacing w:line="240" w:lineRule="auto"/>
              <w:rPr>
                <w:b/>
                <w:color w:val="1155CC"/>
                <w:sz w:val="16"/>
                <w:szCs w:val="16"/>
                <w:u w:val="single"/>
              </w:rPr>
            </w:pPr>
            <w:hyperlink r:id="rId15">
              <w:r>
                <w:rPr>
                  <w:b/>
                  <w:color w:val="1155CC"/>
                  <w:sz w:val="16"/>
                  <w:szCs w:val="16"/>
                  <w:u w:val="single"/>
                </w:rPr>
                <w:t>S4aI230190</w:t>
              </w:r>
            </w:hyperlink>
          </w:p>
        </w:tc>
        <w:tc>
          <w:tcPr>
            <w:tcW w:w="3900" w:type="dxa"/>
            <w:tcBorders>
              <w:top w:val="nil"/>
              <w:left w:val="nil"/>
              <w:bottom w:val="single" w:sz="8" w:space="0" w:color="95B3D7"/>
              <w:right w:val="nil"/>
            </w:tcBorders>
            <w:shd w:val="clear" w:color="auto" w:fill="DBE5F1"/>
            <w:tcMar>
              <w:top w:w="0" w:type="dxa"/>
              <w:left w:w="100" w:type="dxa"/>
              <w:bottom w:w="0" w:type="dxa"/>
              <w:right w:w="100" w:type="dxa"/>
            </w:tcMar>
          </w:tcPr>
          <w:p w14:paraId="78290813" w14:textId="77777777" w:rsidR="00611FC9" w:rsidRDefault="00611FC9" w:rsidP="00DD2ED1">
            <w:pPr>
              <w:spacing w:line="240" w:lineRule="auto"/>
              <w:rPr>
                <w:sz w:val="16"/>
                <w:szCs w:val="16"/>
              </w:rPr>
            </w:pPr>
            <w:r>
              <w:rPr>
                <w:sz w:val="16"/>
                <w:szCs w:val="16"/>
              </w:rPr>
              <w:t>Rel-18 Status 5GMS_Pro_Ph2 and Potential Impact for Rel-19</w:t>
            </w:r>
          </w:p>
        </w:tc>
        <w:tc>
          <w:tcPr>
            <w:tcW w:w="2805" w:type="dxa"/>
            <w:tcBorders>
              <w:top w:val="nil"/>
              <w:left w:val="nil"/>
              <w:bottom w:val="single" w:sz="8" w:space="0" w:color="95B3D7"/>
              <w:right w:val="nil"/>
            </w:tcBorders>
            <w:shd w:val="clear" w:color="auto" w:fill="DBE5F1"/>
            <w:tcMar>
              <w:top w:w="0" w:type="dxa"/>
              <w:left w:w="100" w:type="dxa"/>
              <w:bottom w:w="0" w:type="dxa"/>
              <w:right w:w="100" w:type="dxa"/>
            </w:tcMar>
          </w:tcPr>
          <w:p w14:paraId="5927C7B2" w14:textId="77777777" w:rsidR="00611FC9" w:rsidRDefault="00611FC9" w:rsidP="00DD2ED1">
            <w:pPr>
              <w:spacing w:line="240" w:lineRule="auto"/>
              <w:rPr>
                <w:sz w:val="16"/>
                <w:szCs w:val="16"/>
              </w:rPr>
            </w:pPr>
            <w:r>
              <w:rPr>
                <w:sz w:val="16"/>
                <w:szCs w:val="16"/>
              </w:rPr>
              <w:t>Qualcomm Germany</w:t>
            </w:r>
          </w:p>
        </w:tc>
        <w:tc>
          <w:tcPr>
            <w:tcW w:w="1155" w:type="dxa"/>
            <w:tcBorders>
              <w:top w:val="nil"/>
              <w:left w:val="nil"/>
              <w:bottom w:val="single" w:sz="8" w:space="0" w:color="95B3D7"/>
              <w:right w:val="single" w:sz="8" w:space="0" w:color="95B3D7"/>
            </w:tcBorders>
            <w:shd w:val="clear" w:color="auto" w:fill="DBE5F1"/>
            <w:tcMar>
              <w:top w:w="0" w:type="dxa"/>
              <w:left w:w="100" w:type="dxa"/>
              <w:bottom w:w="0" w:type="dxa"/>
              <w:right w:w="100" w:type="dxa"/>
            </w:tcMar>
          </w:tcPr>
          <w:p w14:paraId="6624EF2C" w14:textId="77777777" w:rsidR="00611FC9" w:rsidRDefault="00611FC9" w:rsidP="00DD2ED1">
            <w:pPr>
              <w:spacing w:line="240" w:lineRule="auto"/>
              <w:rPr>
                <w:sz w:val="16"/>
                <w:szCs w:val="16"/>
              </w:rPr>
            </w:pPr>
            <w:r>
              <w:rPr>
                <w:sz w:val="16"/>
                <w:szCs w:val="16"/>
              </w:rPr>
              <w:t>2.6</w:t>
            </w:r>
          </w:p>
        </w:tc>
      </w:tr>
      <w:tr w:rsidR="00611FC9" w14:paraId="17C56AE2" w14:textId="77777777" w:rsidTr="00DD2ED1">
        <w:trPr>
          <w:trHeight w:val="195"/>
        </w:trPr>
        <w:tc>
          <w:tcPr>
            <w:tcW w:w="1095" w:type="dxa"/>
            <w:tcBorders>
              <w:top w:val="nil"/>
              <w:left w:val="single" w:sz="8" w:space="0" w:color="95B3D7"/>
              <w:bottom w:val="single" w:sz="8" w:space="0" w:color="95B3D7"/>
              <w:right w:val="nil"/>
            </w:tcBorders>
            <w:tcMar>
              <w:top w:w="0" w:type="dxa"/>
              <w:left w:w="100" w:type="dxa"/>
              <w:bottom w:w="0" w:type="dxa"/>
              <w:right w:w="100" w:type="dxa"/>
            </w:tcMar>
          </w:tcPr>
          <w:p w14:paraId="209414DD" w14:textId="77777777" w:rsidR="00611FC9" w:rsidRDefault="00611FC9" w:rsidP="00DD2ED1">
            <w:pPr>
              <w:spacing w:line="240" w:lineRule="auto"/>
              <w:rPr>
                <w:b/>
                <w:color w:val="1155CC"/>
                <w:sz w:val="16"/>
                <w:szCs w:val="16"/>
                <w:u w:val="single"/>
              </w:rPr>
            </w:pPr>
            <w:hyperlink r:id="rId16">
              <w:r>
                <w:rPr>
                  <w:b/>
                  <w:color w:val="1155CC"/>
                  <w:sz w:val="16"/>
                  <w:szCs w:val="16"/>
                  <w:u w:val="single"/>
                </w:rPr>
                <w:t>S4aI230193</w:t>
              </w:r>
            </w:hyperlink>
          </w:p>
        </w:tc>
        <w:tc>
          <w:tcPr>
            <w:tcW w:w="3900" w:type="dxa"/>
            <w:tcBorders>
              <w:top w:val="nil"/>
              <w:left w:val="nil"/>
              <w:bottom w:val="single" w:sz="8" w:space="0" w:color="95B3D7"/>
              <w:right w:val="nil"/>
            </w:tcBorders>
            <w:tcMar>
              <w:top w:w="0" w:type="dxa"/>
              <w:left w:w="100" w:type="dxa"/>
              <w:bottom w:w="0" w:type="dxa"/>
              <w:right w:w="100" w:type="dxa"/>
            </w:tcMar>
          </w:tcPr>
          <w:p w14:paraId="6BF12B6A" w14:textId="77777777" w:rsidR="00611FC9" w:rsidRDefault="00611FC9" w:rsidP="00DD2ED1">
            <w:pPr>
              <w:spacing w:line="240" w:lineRule="auto"/>
              <w:rPr>
                <w:sz w:val="16"/>
                <w:szCs w:val="16"/>
              </w:rPr>
            </w:pPr>
            <w:r>
              <w:rPr>
                <w:sz w:val="16"/>
                <w:szCs w:val="16"/>
              </w:rPr>
              <w:t xml:space="preserve">Support for RAN Visible </w:t>
            </w:r>
            <w:proofErr w:type="spellStart"/>
            <w:r>
              <w:rPr>
                <w:sz w:val="16"/>
                <w:szCs w:val="16"/>
              </w:rPr>
              <w:t>QoE</w:t>
            </w:r>
            <w:proofErr w:type="spellEnd"/>
            <w:r>
              <w:rPr>
                <w:sz w:val="16"/>
                <w:szCs w:val="16"/>
              </w:rPr>
              <w:t xml:space="preserve"> Measurements</w:t>
            </w:r>
          </w:p>
        </w:tc>
        <w:tc>
          <w:tcPr>
            <w:tcW w:w="2805" w:type="dxa"/>
            <w:tcBorders>
              <w:top w:val="nil"/>
              <w:left w:val="nil"/>
              <w:bottom w:val="single" w:sz="8" w:space="0" w:color="95B3D7"/>
              <w:right w:val="nil"/>
            </w:tcBorders>
            <w:tcMar>
              <w:top w:w="0" w:type="dxa"/>
              <w:left w:w="100" w:type="dxa"/>
              <w:bottom w:w="0" w:type="dxa"/>
              <w:right w:w="100" w:type="dxa"/>
            </w:tcMar>
          </w:tcPr>
          <w:p w14:paraId="1E1B6624" w14:textId="77777777" w:rsidR="00611FC9" w:rsidRDefault="00611FC9" w:rsidP="00DD2ED1">
            <w:pPr>
              <w:spacing w:line="240" w:lineRule="auto"/>
              <w:rPr>
                <w:sz w:val="16"/>
                <w:szCs w:val="16"/>
              </w:rPr>
            </w:pPr>
            <w:r>
              <w:rPr>
                <w:sz w:val="16"/>
                <w:szCs w:val="16"/>
              </w:rPr>
              <w:t>Ericsson LM</w:t>
            </w:r>
          </w:p>
        </w:tc>
        <w:tc>
          <w:tcPr>
            <w:tcW w:w="1155" w:type="dxa"/>
            <w:tcBorders>
              <w:top w:val="nil"/>
              <w:left w:val="nil"/>
              <w:bottom w:val="single" w:sz="8" w:space="0" w:color="95B3D7"/>
              <w:right w:val="single" w:sz="8" w:space="0" w:color="95B3D7"/>
            </w:tcBorders>
            <w:tcMar>
              <w:top w:w="0" w:type="dxa"/>
              <w:left w:w="100" w:type="dxa"/>
              <w:bottom w:w="0" w:type="dxa"/>
              <w:right w:w="100" w:type="dxa"/>
            </w:tcMar>
          </w:tcPr>
          <w:p w14:paraId="1C2A2475" w14:textId="77777777" w:rsidR="00611FC9" w:rsidRDefault="00611FC9" w:rsidP="00DD2ED1">
            <w:pPr>
              <w:spacing w:line="240" w:lineRule="auto"/>
              <w:rPr>
                <w:sz w:val="16"/>
                <w:szCs w:val="16"/>
              </w:rPr>
            </w:pPr>
            <w:r>
              <w:rPr>
                <w:sz w:val="16"/>
                <w:szCs w:val="16"/>
              </w:rPr>
              <w:t>2.8</w:t>
            </w:r>
          </w:p>
        </w:tc>
      </w:tr>
      <w:tr w:rsidR="00611FC9" w14:paraId="64C527C9" w14:textId="77777777" w:rsidTr="00DD2ED1">
        <w:trPr>
          <w:trHeight w:val="375"/>
        </w:trPr>
        <w:tc>
          <w:tcPr>
            <w:tcW w:w="1095" w:type="dxa"/>
            <w:tcBorders>
              <w:top w:val="nil"/>
              <w:left w:val="single" w:sz="8" w:space="0" w:color="95B3D7"/>
              <w:bottom w:val="single" w:sz="8" w:space="0" w:color="95B3D7"/>
              <w:right w:val="nil"/>
            </w:tcBorders>
            <w:shd w:val="clear" w:color="auto" w:fill="DBE5F1"/>
            <w:tcMar>
              <w:top w:w="0" w:type="dxa"/>
              <w:left w:w="100" w:type="dxa"/>
              <w:bottom w:w="0" w:type="dxa"/>
              <w:right w:w="100" w:type="dxa"/>
            </w:tcMar>
          </w:tcPr>
          <w:p w14:paraId="0BA2136E" w14:textId="77777777" w:rsidR="00611FC9" w:rsidRDefault="00611FC9" w:rsidP="00DD2ED1">
            <w:pPr>
              <w:spacing w:line="240" w:lineRule="auto"/>
              <w:rPr>
                <w:b/>
                <w:sz w:val="16"/>
                <w:szCs w:val="16"/>
              </w:rPr>
            </w:pPr>
            <w:hyperlink r:id="rId17">
              <w:r>
                <w:rPr>
                  <w:b/>
                  <w:color w:val="1155CC"/>
                  <w:sz w:val="16"/>
                  <w:szCs w:val="16"/>
                  <w:u w:val="single"/>
                </w:rPr>
                <w:t>S4aI230199</w:t>
              </w:r>
            </w:hyperlink>
          </w:p>
        </w:tc>
        <w:tc>
          <w:tcPr>
            <w:tcW w:w="3900" w:type="dxa"/>
            <w:tcBorders>
              <w:top w:val="nil"/>
              <w:left w:val="nil"/>
              <w:bottom w:val="single" w:sz="8" w:space="0" w:color="95B3D7"/>
              <w:right w:val="nil"/>
            </w:tcBorders>
            <w:shd w:val="clear" w:color="auto" w:fill="DBE5F1"/>
            <w:tcMar>
              <w:top w:w="0" w:type="dxa"/>
              <w:left w:w="100" w:type="dxa"/>
              <w:bottom w:w="0" w:type="dxa"/>
              <w:right w:w="100" w:type="dxa"/>
            </w:tcMar>
          </w:tcPr>
          <w:p w14:paraId="63D026B2" w14:textId="77777777" w:rsidR="00611FC9" w:rsidRDefault="00611FC9" w:rsidP="00DD2ED1">
            <w:pPr>
              <w:spacing w:line="240" w:lineRule="auto"/>
              <w:rPr>
                <w:sz w:val="16"/>
                <w:szCs w:val="16"/>
              </w:rPr>
            </w:pPr>
            <w:r>
              <w:rPr>
                <w:sz w:val="16"/>
                <w:szCs w:val="16"/>
              </w:rPr>
              <w:t>Rel-18 Status 5GMS_Pro_Ph2 and Potential Impact for Rel-19</w:t>
            </w:r>
          </w:p>
        </w:tc>
        <w:tc>
          <w:tcPr>
            <w:tcW w:w="2805" w:type="dxa"/>
            <w:tcBorders>
              <w:top w:val="nil"/>
              <w:left w:val="nil"/>
              <w:bottom w:val="single" w:sz="8" w:space="0" w:color="95B3D7"/>
              <w:right w:val="nil"/>
            </w:tcBorders>
            <w:shd w:val="clear" w:color="auto" w:fill="DBE5F1"/>
            <w:tcMar>
              <w:top w:w="0" w:type="dxa"/>
              <w:left w:w="100" w:type="dxa"/>
              <w:bottom w:w="0" w:type="dxa"/>
              <w:right w:w="100" w:type="dxa"/>
            </w:tcMar>
          </w:tcPr>
          <w:p w14:paraId="43695C4C" w14:textId="77777777" w:rsidR="00611FC9" w:rsidRDefault="00611FC9" w:rsidP="00DD2ED1">
            <w:pPr>
              <w:spacing w:line="240" w:lineRule="auto"/>
              <w:rPr>
                <w:sz w:val="16"/>
                <w:szCs w:val="16"/>
              </w:rPr>
            </w:pPr>
            <w:r>
              <w:rPr>
                <w:sz w:val="16"/>
                <w:szCs w:val="16"/>
              </w:rPr>
              <w:t>Qualcomm Germany</w:t>
            </w:r>
          </w:p>
        </w:tc>
        <w:tc>
          <w:tcPr>
            <w:tcW w:w="1155" w:type="dxa"/>
            <w:tcBorders>
              <w:top w:val="nil"/>
              <w:left w:val="nil"/>
              <w:bottom w:val="single" w:sz="8" w:space="0" w:color="95B3D7"/>
              <w:right w:val="single" w:sz="8" w:space="0" w:color="95B3D7"/>
            </w:tcBorders>
            <w:shd w:val="clear" w:color="auto" w:fill="DBE5F1"/>
            <w:tcMar>
              <w:top w:w="0" w:type="dxa"/>
              <w:left w:w="100" w:type="dxa"/>
              <w:bottom w:w="0" w:type="dxa"/>
              <w:right w:w="100" w:type="dxa"/>
            </w:tcMar>
          </w:tcPr>
          <w:p w14:paraId="3C069D16" w14:textId="77777777" w:rsidR="00611FC9" w:rsidRDefault="00611FC9" w:rsidP="00DD2ED1">
            <w:pPr>
              <w:spacing w:line="240" w:lineRule="auto"/>
              <w:rPr>
                <w:sz w:val="16"/>
                <w:szCs w:val="16"/>
              </w:rPr>
            </w:pPr>
            <w:r>
              <w:rPr>
                <w:sz w:val="16"/>
                <w:szCs w:val="16"/>
              </w:rPr>
              <w:t>2.6</w:t>
            </w:r>
          </w:p>
        </w:tc>
      </w:tr>
      <w:tr w:rsidR="00611FC9" w14:paraId="38CC94E2" w14:textId="77777777" w:rsidTr="00DD2ED1">
        <w:trPr>
          <w:trHeight w:val="195"/>
        </w:trPr>
        <w:tc>
          <w:tcPr>
            <w:tcW w:w="1095" w:type="dxa"/>
            <w:tcBorders>
              <w:top w:val="nil"/>
              <w:left w:val="single" w:sz="8" w:space="0" w:color="95B3D7"/>
              <w:bottom w:val="single" w:sz="8" w:space="0" w:color="95B3D7"/>
              <w:right w:val="nil"/>
            </w:tcBorders>
            <w:tcMar>
              <w:top w:w="0" w:type="dxa"/>
              <w:left w:w="100" w:type="dxa"/>
              <w:bottom w:w="0" w:type="dxa"/>
              <w:right w:w="100" w:type="dxa"/>
            </w:tcMar>
          </w:tcPr>
          <w:p w14:paraId="7A943F34" w14:textId="77777777" w:rsidR="00611FC9" w:rsidRDefault="00611FC9" w:rsidP="00DD2ED1">
            <w:pPr>
              <w:spacing w:line="240" w:lineRule="auto"/>
              <w:rPr>
                <w:b/>
                <w:sz w:val="16"/>
                <w:szCs w:val="16"/>
              </w:rPr>
            </w:pPr>
            <w:hyperlink r:id="rId18">
              <w:r>
                <w:rPr>
                  <w:b/>
                  <w:color w:val="1155CC"/>
                  <w:sz w:val="16"/>
                  <w:szCs w:val="16"/>
                  <w:u w:val="single"/>
                </w:rPr>
                <w:t>S4aI230194</w:t>
              </w:r>
            </w:hyperlink>
          </w:p>
        </w:tc>
        <w:tc>
          <w:tcPr>
            <w:tcW w:w="3900" w:type="dxa"/>
            <w:tcBorders>
              <w:top w:val="nil"/>
              <w:left w:val="nil"/>
              <w:bottom w:val="single" w:sz="8" w:space="0" w:color="95B3D7"/>
              <w:right w:val="nil"/>
            </w:tcBorders>
            <w:tcMar>
              <w:top w:w="0" w:type="dxa"/>
              <w:left w:w="100" w:type="dxa"/>
              <w:bottom w:w="0" w:type="dxa"/>
              <w:right w:w="100" w:type="dxa"/>
            </w:tcMar>
          </w:tcPr>
          <w:p w14:paraId="2449B164" w14:textId="77777777" w:rsidR="00611FC9" w:rsidRDefault="00611FC9" w:rsidP="00DD2ED1">
            <w:pPr>
              <w:spacing w:line="240" w:lineRule="auto"/>
              <w:rPr>
                <w:sz w:val="16"/>
                <w:szCs w:val="16"/>
              </w:rPr>
            </w:pPr>
            <w:r>
              <w:rPr>
                <w:sz w:val="16"/>
                <w:szCs w:val="16"/>
              </w:rPr>
              <w:t>SR_MSE Status and planning</w:t>
            </w:r>
          </w:p>
        </w:tc>
        <w:tc>
          <w:tcPr>
            <w:tcW w:w="2805" w:type="dxa"/>
            <w:tcBorders>
              <w:top w:val="nil"/>
              <w:left w:val="nil"/>
              <w:bottom w:val="single" w:sz="8" w:space="0" w:color="95B3D7"/>
              <w:right w:val="nil"/>
            </w:tcBorders>
            <w:tcMar>
              <w:top w:w="0" w:type="dxa"/>
              <w:left w:w="100" w:type="dxa"/>
              <w:bottom w:w="0" w:type="dxa"/>
              <w:right w:w="100" w:type="dxa"/>
            </w:tcMar>
          </w:tcPr>
          <w:p w14:paraId="3A271AC7" w14:textId="77777777" w:rsidR="00611FC9" w:rsidRDefault="00611FC9" w:rsidP="00DD2ED1">
            <w:pPr>
              <w:spacing w:line="240" w:lineRule="auto"/>
              <w:rPr>
                <w:sz w:val="16"/>
                <w:szCs w:val="16"/>
              </w:rPr>
            </w:pPr>
            <w:r>
              <w:rPr>
                <w:sz w:val="16"/>
                <w:szCs w:val="16"/>
              </w:rPr>
              <w:t>Qualcomm Incorporated</w:t>
            </w:r>
          </w:p>
        </w:tc>
        <w:tc>
          <w:tcPr>
            <w:tcW w:w="1155" w:type="dxa"/>
            <w:tcBorders>
              <w:top w:val="nil"/>
              <w:left w:val="nil"/>
              <w:bottom w:val="single" w:sz="8" w:space="0" w:color="95B3D7"/>
              <w:right w:val="single" w:sz="8" w:space="0" w:color="95B3D7"/>
            </w:tcBorders>
            <w:tcMar>
              <w:top w:w="0" w:type="dxa"/>
              <w:left w:w="100" w:type="dxa"/>
              <w:bottom w:w="0" w:type="dxa"/>
              <w:right w:w="100" w:type="dxa"/>
            </w:tcMar>
          </w:tcPr>
          <w:p w14:paraId="093B08C8" w14:textId="77777777" w:rsidR="00611FC9" w:rsidRDefault="00611FC9" w:rsidP="00DD2ED1">
            <w:pPr>
              <w:spacing w:line="240" w:lineRule="auto"/>
              <w:rPr>
                <w:sz w:val="16"/>
                <w:szCs w:val="16"/>
              </w:rPr>
            </w:pPr>
            <w:r>
              <w:rPr>
                <w:sz w:val="16"/>
                <w:szCs w:val="16"/>
              </w:rPr>
              <w:t>2.4</w:t>
            </w:r>
          </w:p>
        </w:tc>
      </w:tr>
    </w:tbl>
    <w:p w14:paraId="1B786CBC" w14:textId="77777777" w:rsidR="00611FC9" w:rsidRDefault="00611FC9" w:rsidP="00611FC9">
      <w:pPr>
        <w:spacing w:before="120"/>
      </w:pPr>
    </w:p>
    <w:p w14:paraId="75F01879" w14:textId="77777777" w:rsidR="00611FC9" w:rsidRDefault="00611FC9" w:rsidP="00611FC9">
      <w:r>
        <w:t>Agenda and Document registration is approved.</w:t>
      </w:r>
    </w:p>
    <w:p w14:paraId="16E7D24B" w14:textId="77777777" w:rsidR="00611FC9" w:rsidRDefault="00611FC9" w:rsidP="00611FC9">
      <w:pPr>
        <w:pStyle w:val="Heading3"/>
        <w:pBdr>
          <w:top w:val="nil"/>
          <w:left w:val="nil"/>
          <w:bottom w:val="nil"/>
          <w:right w:val="nil"/>
          <w:between w:val="nil"/>
        </w:pBdr>
      </w:pPr>
      <w:bookmarkStart w:id="5" w:name="_9xqnw3e6rip" w:colFirst="0" w:colLast="0"/>
      <w:bookmarkEnd w:id="5"/>
      <w:r>
        <w:t>2.1.3</w:t>
      </w:r>
      <w:r>
        <w:tab/>
        <w:t>Information prior to the Meeting</w:t>
      </w:r>
    </w:p>
    <w:p w14:paraId="567B564B" w14:textId="77777777" w:rsidR="00611FC9" w:rsidRDefault="00611FC9" w:rsidP="00611FC9">
      <w:pPr>
        <w:spacing w:before="240" w:after="240"/>
      </w:pPr>
      <w:r>
        <w:t xml:space="preserve">The following information was provided prior to the </w:t>
      </w:r>
      <w:proofErr w:type="gramStart"/>
      <w:r>
        <w:t>meeting</w:t>
      </w:r>
      <w:proofErr w:type="gramEnd"/>
    </w:p>
    <w:p w14:paraId="54AA6D49" w14:textId="77777777" w:rsidR="00611FC9" w:rsidRDefault="00611FC9" w:rsidP="00611FC9">
      <w:pPr>
        <w:spacing w:before="240" w:after="240"/>
        <w:rPr>
          <w:i/>
        </w:rPr>
      </w:pPr>
      <w:r>
        <w:rPr>
          <w:i/>
        </w:rPr>
        <w:t>Dear all,</w:t>
      </w:r>
    </w:p>
    <w:p w14:paraId="292F74E5" w14:textId="77777777" w:rsidR="00611FC9" w:rsidRDefault="00611FC9" w:rsidP="00611FC9">
      <w:pPr>
        <w:spacing w:before="240" w:after="240"/>
        <w:rPr>
          <w:i/>
        </w:rPr>
      </w:pPr>
      <w:r>
        <w:rPr>
          <w:i/>
        </w:rPr>
        <w:t xml:space="preserve">As agreed at SA4#127, today’s MBS SWG AH Telco will be focused “on Rel-19 planning and Rel-18 completion. No decisions.”. Hence the proposed </w:t>
      </w:r>
      <w:proofErr w:type="spellStart"/>
      <w:r>
        <w:rPr>
          <w:i/>
        </w:rPr>
        <w:t>Tdoc</w:t>
      </w:r>
      <w:proofErr w:type="spellEnd"/>
      <w:r>
        <w:rPr>
          <w:i/>
        </w:rPr>
        <w:t xml:space="preserve"> allocation and presentation order below:</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2370"/>
        <w:gridCol w:w="1830"/>
        <w:gridCol w:w="1065"/>
        <w:gridCol w:w="1065"/>
        <w:gridCol w:w="1305"/>
      </w:tblGrid>
      <w:tr w:rsidR="00611FC9" w14:paraId="60D0C7F5" w14:textId="77777777" w:rsidTr="00DD2ED1">
        <w:trPr>
          <w:trHeight w:val="600"/>
        </w:trPr>
        <w:tc>
          <w:tcPr>
            <w:tcW w:w="1290" w:type="dxa"/>
            <w:tcBorders>
              <w:top w:val="single" w:sz="8" w:space="0" w:color="A3A3A3"/>
              <w:left w:val="single" w:sz="8" w:space="0" w:color="A3A3A3"/>
              <w:bottom w:val="single" w:sz="8" w:space="0" w:color="A3A3A3"/>
              <w:right w:val="single" w:sz="8" w:space="0" w:color="A3A3A3"/>
            </w:tcBorders>
            <w:shd w:val="clear" w:color="auto" w:fill="75B91A"/>
            <w:tcMar>
              <w:top w:w="80" w:type="dxa"/>
              <w:left w:w="80" w:type="dxa"/>
              <w:bottom w:w="80" w:type="dxa"/>
              <w:right w:w="80" w:type="dxa"/>
            </w:tcMar>
          </w:tcPr>
          <w:p w14:paraId="1CA433D5" w14:textId="77777777" w:rsidR="00611FC9" w:rsidRDefault="00611FC9" w:rsidP="00DD2ED1">
            <w:pPr>
              <w:jc w:val="center"/>
              <w:rPr>
                <w:b/>
                <w:i/>
                <w:color w:val="464646"/>
                <w:sz w:val="18"/>
                <w:szCs w:val="18"/>
              </w:rPr>
            </w:pPr>
            <w:proofErr w:type="spellStart"/>
            <w:r>
              <w:rPr>
                <w:b/>
                <w:i/>
                <w:color w:val="464646"/>
                <w:sz w:val="18"/>
                <w:szCs w:val="18"/>
              </w:rPr>
              <w:t>TDoc</w:t>
            </w:r>
            <w:proofErr w:type="spellEnd"/>
          </w:p>
        </w:tc>
        <w:tc>
          <w:tcPr>
            <w:tcW w:w="2370"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tcPr>
          <w:p w14:paraId="62654686" w14:textId="77777777" w:rsidR="00611FC9" w:rsidRDefault="00611FC9" w:rsidP="00DD2ED1">
            <w:pPr>
              <w:jc w:val="center"/>
              <w:rPr>
                <w:b/>
                <w:i/>
                <w:color w:val="464646"/>
                <w:sz w:val="18"/>
                <w:szCs w:val="18"/>
              </w:rPr>
            </w:pPr>
            <w:r>
              <w:rPr>
                <w:b/>
                <w:i/>
                <w:color w:val="464646"/>
                <w:sz w:val="18"/>
                <w:szCs w:val="18"/>
              </w:rPr>
              <w:t>Title</w:t>
            </w:r>
          </w:p>
        </w:tc>
        <w:tc>
          <w:tcPr>
            <w:tcW w:w="1830"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tcPr>
          <w:p w14:paraId="624F5BD8" w14:textId="77777777" w:rsidR="00611FC9" w:rsidRDefault="00611FC9" w:rsidP="00DD2ED1">
            <w:pPr>
              <w:jc w:val="center"/>
              <w:rPr>
                <w:b/>
                <w:i/>
                <w:color w:val="464646"/>
                <w:sz w:val="18"/>
                <w:szCs w:val="18"/>
              </w:rPr>
            </w:pPr>
            <w:r>
              <w:rPr>
                <w:b/>
                <w:i/>
                <w:color w:val="464646"/>
                <w:sz w:val="18"/>
                <w:szCs w:val="18"/>
              </w:rPr>
              <w:t>Source</w:t>
            </w:r>
          </w:p>
        </w:tc>
        <w:tc>
          <w:tcPr>
            <w:tcW w:w="1065"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tcPr>
          <w:p w14:paraId="19834D28" w14:textId="77777777" w:rsidR="00611FC9" w:rsidRDefault="00611FC9" w:rsidP="00DD2ED1">
            <w:pPr>
              <w:jc w:val="center"/>
              <w:rPr>
                <w:b/>
                <w:i/>
                <w:color w:val="464646"/>
                <w:sz w:val="18"/>
                <w:szCs w:val="18"/>
              </w:rPr>
            </w:pPr>
            <w:r>
              <w:rPr>
                <w:b/>
                <w:i/>
                <w:color w:val="464646"/>
                <w:sz w:val="18"/>
                <w:szCs w:val="18"/>
              </w:rPr>
              <w:t>Agenda item</w:t>
            </w:r>
          </w:p>
        </w:tc>
        <w:tc>
          <w:tcPr>
            <w:tcW w:w="1065"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tcPr>
          <w:p w14:paraId="5D33A948" w14:textId="77777777" w:rsidR="00611FC9" w:rsidRDefault="00611FC9" w:rsidP="00DD2ED1">
            <w:pPr>
              <w:jc w:val="center"/>
              <w:rPr>
                <w:b/>
                <w:i/>
                <w:color w:val="464646"/>
                <w:sz w:val="18"/>
                <w:szCs w:val="18"/>
              </w:rPr>
            </w:pPr>
            <w:proofErr w:type="spellStart"/>
            <w:r>
              <w:rPr>
                <w:b/>
                <w:i/>
                <w:color w:val="464646"/>
                <w:sz w:val="18"/>
                <w:szCs w:val="18"/>
              </w:rPr>
              <w:t>TDoc</w:t>
            </w:r>
            <w:proofErr w:type="spellEnd"/>
            <w:r>
              <w:rPr>
                <w:b/>
                <w:i/>
                <w:color w:val="464646"/>
                <w:sz w:val="18"/>
                <w:szCs w:val="18"/>
              </w:rPr>
              <w:t xml:space="preserve"> Status</w:t>
            </w:r>
          </w:p>
        </w:tc>
        <w:tc>
          <w:tcPr>
            <w:tcW w:w="1305"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tcPr>
          <w:p w14:paraId="21F22060" w14:textId="77777777" w:rsidR="00611FC9" w:rsidRDefault="00611FC9" w:rsidP="00DD2ED1">
            <w:pPr>
              <w:jc w:val="center"/>
              <w:rPr>
                <w:b/>
                <w:i/>
                <w:color w:val="464646"/>
                <w:sz w:val="18"/>
                <w:szCs w:val="18"/>
              </w:rPr>
            </w:pPr>
            <w:r>
              <w:rPr>
                <w:b/>
                <w:i/>
                <w:color w:val="464646"/>
                <w:sz w:val="18"/>
                <w:szCs w:val="18"/>
              </w:rPr>
              <w:t>Is revision of</w:t>
            </w:r>
          </w:p>
        </w:tc>
      </w:tr>
      <w:tr w:rsidR="00611FC9" w14:paraId="3504F5EC" w14:textId="77777777" w:rsidTr="00DD2ED1">
        <w:trPr>
          <w:trHeight w:val="54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4493EDFA" w14:textId="77777777" w:rsidR="00611FC9" w:rsidRDefault="00611FC9" w:rsidP="00DD2ED1">
            <w:pPr>
              <w:rPr>
                <w:b/>
                <w:i/>
                <w:color w:val="1155CC"/>
                <w:sz w:val="16"/>
                <w:szCs w:val="16"/>
                <w:u w:val="single"/>
              </w:rPr>
            </w:pPr>
            <w:hyperlink r:id="rId19">
              <w:r>
                <w:rPr>
                  <w:b/>
                  <w:i/>
                  <w:color w:val="1155CC"/>
                  <w:sz w:val="16"/>
                  <w:szCs w:val="16"/>
                  <w:u w:val="single"/>
                </w:rPr>
                <w:t>S4aI230195</w:t>
              </w:r>
            </w:hyperlink>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7A1D5FD7" w14:textId="77777777" w:rsidR="00611FC9" w:rsidRDefault="00611FC9" w:rsidP="00DD2ED1">
            <w:pPr>
              <w:rPr>
                <w:i/>
                <w:sz w:val="16"/>
                <w:szCs w:val="16"/>
              </w:rPr>
            </w:pPr>
            <w:r>
              <w:rPr>
                <w:i/>
                <w:sz w:val="16"/>
                <w:szCs w:val="16"/>
              </w:rPr>
              <w:t>Report of SA4 MBS SWG AH Telco (30th November 2023)</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53F2BB02" w14:textId="77777777" w:rsidR="00611FC9" w:rsidRDefault="00611FC9" w:rsidP="00DD2ED1">
            <w:pPr>
              <w:rPr>
                <w:i/>
                <w:sz w:val="16"/>
                <w:szCs w:val="16"/>
              </w:rPr>
            </w:pPr>
            <w:r>
              <w:rPr>
                <w:i/>
                <w:sz w:val="16"/>
                <w:szCs w:val="16"/>
              </w:rPr>
              <w:t>MBS SWG Chair</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21FD17F7" w14:textId="77777777" w:rsidR="00611FC9" w:rsidRDefault="00611FC9" w:rsidP="00DD2ED1">
            <w:pPr>
              <w:rPr>
                <w:i/>
                <w:sz w:val="16"/>
                <w:szCs w:val="16"/>
              </w:rPr>
            </w:pPr>
            <w:r>
              <w:rPr>
                <w:i/>
                <w:sz w:val="16"/>
                <w:szCs w:val="16"/>
              </w:rPr>
              <w:t>2.2</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058D2937" w14:textId="77777777" w:rsidR="00611FC9" w:rsidRDefault="00611FC9" w:rsidP="00DD2ED1">
            <w:pPr>
              <w:rPr>
                <w:b/>
                <w:i/>
                <w:sz w:val="16"/>
                <w:szCs w:val="16"/>
                <w:u w:val="single"/>
              </w:rPr>
            </w:pPr>
            <w:r>
              <w:rPr>
                <w:b/>
                <w:i/>
                <w:sz w:val="16"/>
                <w:szCs w:val="16"/>
                <w:u w:val="single"/>
              </w:rPr>
              <w:t>available</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1372C53A" w14:textId="77777777" w:rsidR="00611FC9" w:rsidRDefault="00611FC9" w:rsidP="00DD2ED1">
            <w:pPr>
              <w:rPr>
                <w:b/>
                <w:i/>
                <w:color w:val="0000FF"/>
                <w:sz w:val="16"/>
                <w:szCs w:val="16"/>
                <w:u w:val="single"/>
              </w:rPr>
            </w:pPr>
            <w:r>
              <w:rPr>
                <w:b/>
                <w:i/>
                <w:color w:val="0000FF"/>
                <w:sz w:val="16"/>
                <w:szCs w:val="16"/>
                <w:u w:val="single"/>
              </w:rPr>
              <w:t xml:space="preserve"> </w:t>
            </w:r>
          </w:p>
        </w:tc>
      </w:tr>
      <w:tr w:rsidR="00611FC9" w14:paraId="646CE6A7" w14:textId="77777777" w:rsidTr="00DD2ED1">
        <w:trPr>
          <w:trHeight w:val="72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A5B2CE3" w14:textId="77777777" w:rsidR="00611FC9" w:rsidRDefault="00611FC9" w:rsidP="00DD2ED1">
            <w:pPr>
              <w:rPr>
                <w:b/>
                <w:i/>
                <w:color w:val="1155CC"/>
                <w:sz w:val="16"/>
                <w:szCs w:val="16"/>
                <w:u w:val="single"/>
              </w:rPr>
            </w:pPr>
            <w:hyperlink r:id="rId20">
              <w:r>
                <w:rPr>
                  <w:b/>
                  <w:i/>
                  <w:color w:val="1155CC"/>
                  <w:sz w:val="16"/>
                  <w:szCs w:val="16"/>
                  <w:u w:val="single"/>
                </w:rPr>
                <w:t>S4aI230191</w:t>
              </w:r>
            </w:hyperlink>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36D5C540" w14:textId="77777777" w:rsidR="00611FC9" w:rsidRDefault="00611FC9" w:rsidP="00DD2ED1">
            <w:pPr>
              <w:rPr>
                <w:i/>
                <w:sz w:val="16"/>
                <w:szCs w:val="16"/>
              </w:rPr>
            </w:pPr>
            <w:r>
              <w:rPr>
                <w:i/>
                <w:sz w:val="16"/>
                <w:szCs w:val="16"/>
              </w:rPr>
              <w:t>Status MBS User Services and Potential Impact to Rel-19</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41FCF859" w14:textId="77777777" w:rsidR="00611FC9" w:rsidRDefault="00611FC9" w:rsidP="00DD2ED1">
            <w:pPr>
              <w:rPr>
                <w:i/>
                <w:sz w:val="16"/>
                <w:szCs w:val="16"/>
              </w:rPr>
            </w:pPr>
            <w:r>
              <w:rPr>
                <w:i/>
                <w:sz w:val="16"/>
                <w:szCs w:val="16"/>
              </w:rPr>
              <w:t>Qualcomm Incorporated, BBC, Ericsson, Huawei</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20D04ED8" w14:textId="77777777" w:rsidR="00611FC9" w:rsidRDefault="00611FC9" w:rsidP="00DD2ED1">
            <w:pPr>
              <w:rPr>
                <w:i/>
                <w:sz w:val="16"/>
                <w:szCs w:val="16"/>
              </w:rPr>
            </w:pPr>
            <w:r>
              <w:rPr>
                <w:i/>
                <w:sz w:val="16"/>
                <w:szCs w:val="16"/>
              </w:rPr>
              <w:t>2.3</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726D6625" w14:textId="77777777" w:rsidR="00611FC9" w:rsidRDefault="00611FC9" w:rsidP="00DD2ED1">
            <w:pPr>
              <w:rPr>
                <w:b/>
                <w:i/>
                <w:sz w:val="16"/>
                <w:szCs w:val="16"/>
                <w:u w:val="single"/>
              </w:rPr>
            </w:pPr>
            <w:r>
              <w:rPr>
                <w:b/>
                <w:i/>
                <w:sz w:val="16"/>
                <w:szCs w:val="16"/>
                <w:u w:val="single"/>
              </w:rPr>
              <w:t>available</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69F483B0" w14:textId="77777777" w:rsidR="00611FC9" w:rsidRDefault="00611FC9" w:rsidP="00DD2ED1">
            <w:pPr>
              <w:rPr>
                <w:b/>
                <w:i/>
                <w:color w:val="0000FF"/>
                <w:sz w:val="16"/>
                <w:szCs w:val="16"/>
                <w:u w:val="single"/>
              </w:rPr>
            </w:pPr>
            <w:r>
              <w:rPr>
                <w:b/>
                <w:i/>
                <w:color w:val="0000FF"/>
                <w:sz w:val="16"/>
                <w:szCs w:val="16"/>
                <w:u w:val="single"/>
              </w:rPr>
              <w:t xml:space="preserve"> </w:t>
            </w:r>
          </w:p>
        </w:tc>
      </w:tr>
      <w:tr w:rsidR="00611FC9" w14:paraId="79F25E2A" w14:textId="77777777" w:rsidTr="00DD2ED1">
        <w:trPr>
          <w:trHeight w:val="72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40D98E34" w14:textId="77777777" w:rsidR="00611FC9" w:rsidRDefault="00611FC9" w:rsidP="00DD2ED1">
            <w:pPr>
              <w:rPr>
                <w:b/>
                <w:i/>
                <w:color w:val="1155CC"/>
                <w:sz w:val="16"/>
                <w:szCs w:val="16"/>
                <w:u w:val="single"/>
              </w:rPr>
            </w:pPr>
            <w:hyperlink r:id="rId21">
              <w:r>
                <w:rPr>
                  <w:b/>
                  <w:i/>
                  <w:color w:val="1155CC"/>
                  <w:sz w:val="16"/>
                  <w:szCs w:val="16"/>
                  <w:u w:val="single"/>
                </w:rPr>
                <w:t>S4aI230196</w:t>
              </w:r>
            </w:hyperlink>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75312C31" w14:textId="77777777" w:rsidR="00611FC9" w:rsidRDefault="00611FC9" w:rsidP="00DD2ED1">
            <w:pPr>
              <w:rPr>
                <w:i/>
                <w:sz w:val="16"/>
                <w:szCs w:val="16"/>
              </w:rPr>
            </w:pPr>
            <w:r>
              <w:rPr>
                <w:i/>
                <w:sz w:val="16"/>
                <w:szCs w:val="16"/>
              </w:rPr>
              <w:t>[PROMISE] Work Plan 0.6 - Rel-18 status and Rel-19 planning aspects</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7A7942B1" w14:textId="77777777" w:rsidR="00611FC9" w:rsidRDefault="00611FC9" w:rsidP="00DD2ED1">
            <w:pPr>
              <w:rPr>
                <w:i/>
                <w:sz w:val="16"/>
                <w:szCs w:val="16"/>
              </w:rPr>
            </w:pPr>
            <w:r>
              <w:rPr>
                <w:i/>
                <w:sz w:val="16"/>
                <w:szCs w:val="16"/>
              </w:rPr>
              <w:t>Dolby Laboratories Inc.</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190079E9" w14:textId="77777777" w:rsidR="00611FC9" w:rsidRDefault="00611FC9" w:rsidP="00DD2ED1">
            <w:pPr>
              <w:rPr>
                <w:i/>
                <w:sz w:val="16"/>
                <w:szCs w:val="16"/>
              </w:rPr>
            </w:pPr>
            <w:r>
              <w:rPr>
                <w:i/>
                <w:sz w:val="16"/>
                <w:szCs w:val="16"/>
              </w:rPr>
              <w:t>2.5</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4251B1FE" w14:textId="77777777" w:rsidR="00611FC9" w:rsidRDefault="00611FC9" w:rsidP="00DD2ED1">
            <w:pPr>
              <w:rPr>
                <w:b/>
                <w:i/>
                <w:sz w:val="16"/>
                <w:szCs w:val="16"/>
                <w:u w:val="single"/>
              </w:rPr>
            </w:pPr>
            <w:r>
              <w:rPr>
                <w:b/>
                <w:i/>
                <w:sz w:val="16"/>
                <w:szCs w:val="16"/>
                <w:u w:val="single"/>
              </w:rPr>
              <w:t>available</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532628A7" w14:textId="77777777" w:rsidR="00611FC9" w:rsidRDefault="00611FC9" w:rsidP="00DD2ED1">
            <w:pPr>
              <w:rPr>
                <w:b/>
                <w:i/>
                <w:color w:val="1155CC"/>
                <w:sz w:val="16"/>
                <w:szCs w:val="16"/>
                <w:u w:val="single"/>
              </w:rPr>
            </w:pPr>
            <w:hyperlink r:id="rId22">
              <w:r>
                <w:rPr>
                  <w:b/>
                  <w:i/>
                  <w:color w:val="1155CC"/>
                  <w:sz w:val="16"/>
                  <w:szCs w:val="16"/>
                  <w:u w:val="single"/>
                </w:rPr>
                <w:t>S4aI230182</w:t>
              </w:r>
            </w:hyperlink>
          </w:p>
        </w:tc>
      </w:tr>
      <w:tr w:rsidR="00611FC9" w14:paraId="459FA6AE" w14:textId="77777777" w:rsidTr="00DD2ED1">
        <w:trPr>
          <w:trHeight w:val="54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21366BE" w14:textId="77777777" w:rsidR="00611FC9" w:rsidRDefault="00611FC9" w:rsidP="00DD2ED1">
            <w:pPr>
              <w:rPr>
                <w:b/>
                <w:i/>
                <w:color w:val="1155CC"/>
                <w:sz w:val="16"/>
                <w:szCs w:val="16"/>
                <w:u w:val="single"/>
              </w:rPr>
            </w:pPr>
            <w:hyperlink r:id="rId23">
              <w:r>
                <w:rPr>
                  <w:b/>
                  <w:i/>
                  <w:color w:val="1155CC"/>
                  <w:sz w:val="16"/>
                  <w:szCs w:val="16"/>
                  <w:u w:val="single"/>
                </w:rPr>
                <w:t>S4aI230189</w:t>
              </w:r>
            </w:hyperlink>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1D598009" w14:textId="77777777" w:rsidR="00611FC9" w:rsidRDefault="00611FC9" w:rsidP="00DD2ED1">
            <w:pPr>
              <w:rPr>
                <w:i/>
                <w:sz w:val="16"/>
                <w:szCs w:val="16"/>
              </w:rPr>
            </w:pPr>
            <w:r>
              <w:rPr>
                <w:i/>
                <w:sz w:val="16"/>
                <w:szCs w:val="16"/>
              </w:rPr>
              <w:t>Qualcomm's View on Rel-19 Planning</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0D919A29" w14:textId="77777777" w:rsidR="00611FC9" w:rsidRDefault="00611FC9" w:rsidP="00DD2ED1">
            <w:pPr>
              <w:rPr>
                <w:i/>
                <w:sz w:val="16"/>
                <w:szCs w:val="16"/>
              </w:rPr>
            </w:pPr>
            <w:r>
              <w:rPr>
                <w:i/>
                <w:sz w:val="16"/>
                <w:szCs w:val="16"/>
              </w:rPr>
              <w:t>Qualcomm Germany</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25D3D5E9" w14:textId="77777777" w:rsidR="00611FC9" w:rsidRDefault="00611FC9" w:rsidP="00DD2ED1">
            <w:pPr>
              <w:rPr>
                <w:i/>
                <w:sz w:val="16"/>
                <w:szCs w:val="16"/>
              </w:rPr>
            </w:pPr>
            <w:r>
              <w:rPr>
                <w:i/>
                <w:sz w:val="16"/>
                <w:szCs w:val="16"/>
              </w:rPr>
              <w:t>2.8</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4AC21C44" w14:textId="77777777" w:rsidR="00611FC9" w:rsidRDefault="00611FC9" w:rsidP="00DD2ED1">
            <w:pPr>
              <w:rPr>
                <w:b/>
                <w:i/>
                <w:sz w:val="16"/>
                <w:szCs w:val="16"/>
                <w:u w:val="single"/>
              </w:rPr>
            </w:pPr>
            <w:r>
              <w:rPr>
                <w:b/>
                <w:i/>
                <w:sz w:val="16"/>
                <w:szCs w:val="16"/>
                <w:u w:val="single"/>
              </w:rPr>
              <w:t>available</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13C347A1" w14:textId="77777777" w:rsidR="00611FC9" w:rsidRDefault="00611FC9" w:rsidP="00DD2ED1">
            <w:pPr>
              <w:rPr>
                <w:b/>
                <w:i/>
                <w:color w:val="1155CC"/>
                <w:sz w:val="16"/>
                <w:szCs w:val="16"/>
                <w:u w:val="single"/>
              </w:rPr>
            </w:pPr>
            <w:hyperlink r:id="rId24">
              <w:r>
                <w:rPr>
                  <w:b/>
                  <w:i/>
                  <w:color w:val="1155CC"/>
                  <w:sz w:val="16"/>
                  <w:szCs w:val="16"/>
                  <w:u w:val="single"/>
                </w:rPr>
                <w:t>S4aV230104</w:t>
              </w:r>
            </w:hyperlink>
          </w:p>
        </w:tc>
      </w:tr>
      <w:tr w:rsidR="00611FC9" w14:paraId="0FE503C0" w14:textId="77777777" w:rsidTr="00DD2ED1">
        <w:trPr>
          <w:trHeight w:val="36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8CA4E16" w14:textId="77777777" w:rsidR="00611FC9" w:rsidRDefault="00611FC9" w:rsidP="00DD2ED1">
            <w:pPr>
              <w:rPr>
                <w:b/>
                <w:i/>
                <w:color w:val="1155CC"/>
                <w:sz w:val="16"/>
                <w:szCs w:val="16"/>
                <w:u w:val="single"/>
              </w:rPr>
            </w:pPr>
            <w:hyperlink r:id="rId25">
              <w:r>
                <w:rPr>
                  <w:b/>
                  <w:i/>
                  <w:color w:val="1155CC"/>
                  <w:sz w:val="16"/>
                  <w:szCs w:val="16"/>
                  <w:u w:val="single"/>
                </w:rPr>
                <w:t>S4aI230197</w:t>
              </w:r>
            </w:hyperlink>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2422528C" w14:textId="77777777" w:rsidR="00611FC9" w:rsidRDefault="00611FC9" w:rsidP="00DD2ED1">
            <w:pPr>
              <w:rPr>
                <w:i/>
                <w:sz w:val="16"/>
                <w:szCs w:val="16"/>
              </w:rPr>
            </w:pPr>
            <w:r>
              <w:rPr>
                <w:i/>
                <w:sz w:val="16"/>
                <w:szCs w:val="16"/>
              </w:rPr>
              <w:t>Rel-19 5G Media Streaming</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53C5934F" w14:textId="77777777" w:rsidR="00611FC9" w:rsidRDefault="00611FC9" w:rsidP="00DD2ED1">
            <w:pPr>
              <w:rPr>
                <w:i/>
                <w:sz w:val="16"/>
                <w:szCs w:val="16"/>
              </w:rPr>
            </w:pPr>
            <w:r>
              <w:rPr>
                <w:i/>
                <w:sz w:val="16"/>
                <w:szCs w:val="16"/>
              </w:rPr>
              <w:t>Dolby France SAS</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5DB11E5B" w14:textId="77777777" w:rsidR="00611FC9" w:rsidRDefault="00611FC9" w:rsidP="00DD2ED1">
            <w:pPr>
              <w:rPr>
                <w:i/>
                <w:sz w:val="16"/>
                <w:szCs w:val="16"/>
              </w:rPr>
            </w:pPr>
            <w:r>
              <w:rPr>
                <w:i/>
                <w:sz w:val="16"/>
                <w:szCs w:val="16"/>
              </w:rPr>
              <w:t>2.8</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6EE66F09" w14:textId="77777777" w:rsidR="00611FC9" w:rsidRDefault="00611FC9" w:rsidP="00DD2ED1">
            <w:pPr>
              <w:rPr>
                <w:b/>
                <w:i/>
                <w:sz w:val="16"/>
                <w:szCs w:val="16"/>
                <w:u w:val="single"/>
              </w:rPr>
            </w:pPr>
            <w:r>
              <w:rPr>
                <w:b/>
                <w:i/>
                <w:sz w:val="16"/>
                <w:szCs w:val="16"/>
                <w:u w:val="single"/>
              </w:rPr>
              <w:t>available</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193E8E47" w14:textId="77777777" w:rsidR="00611FC9" w:rsidRDefault="00611FC9" w:rsidP="00DD2ED1">
            <w:pPr>
              <w:rPr>
                <w:b/>
                <w:i/>
                <w:color w:val="0000FF"/>
                <w:sz w:val="16"/>
                <w:szCs w:val="16"/>
                <w:u w:val="single"/>
              </w:rPr>
            </w:pPr>
            <w:r>
              <w:rPr>
                <w:b/>
                <w:i/>
                <w:color w:val="0000FF"/>
                <w:sz w:val="16"/>
                <w:szCs w:val="16"/>
                <w:u w:val="single"/>
              </w:rPr>
              <w:t xml:space="preserve"> </w:t>
            </w:r>
          </w:p>
        </w:tc>
      </w:tr>
      <w:tr w:rsidR="00611FC9" w14:paraId="72CE93FF" w14:textId="77777777" w:rsidTr="00DD2ED1">
        <w:trPr>
          <w:trHeight w:val="36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5FCD9AF0" w14:textId="77777777" w:rsidR="00611FC9" w:rsidRDefault="00611FC9" w:rsidP="00DD2ED1">
            <w:pPr>
              <w:rPr>
                <w:b/>
                <w:i/>
                <w:color w:val="1155CC"/>
                <w:sz w:val="16"/>
                <w:szCs w:val="16"/>
                <w:u w:val="single"/>
              </w:rPr>
            </w:pPr>
            <w:hyperlink r:id="rId26">
              <w:r>
                <w:rPr>
                  <w:b/>
                  <w:i/>
                  <w:color w:val="1155CC"/>
                  <w:sz w:val="16"/>
                  <w:szCs w:val="16"/>
                  <w:u w:val="single"/>
                </w:rPr>
                <w:t>S4aI230198</w:t>
              </w:r>
            </w:hyperlink>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6DBDE03F" w14:textId="77777777" w:rsidR="00611FC9" w:rsidRDefault="00611FC9" w:rsidP="00DD2ED1">
            <w:pPr>
              <w:rPr>
                <w:i/>
                <w:sz w:val="16"/>
                <w:szCs w:val="16"/>
              </w:rPr>
            </w:pPr>
            <w:r>
              <w:rPr>
                <w:i/>
                <w:sz w:val="16"/>
                <w:szCs w:val="16"/>
              </w:rPr>
              <w:t>Thoughts on Rel. 19 work</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2850C2C8" w14:textId="77777777" w:rsidR="00611FC9" w:rsidRDefault="00611FC9" w:rsidP="00DD2ED1">
            <w:pPr>
              <w:rPr>
                <w:i/>
                <w:sz w:val="16"/>
                <w:szCs w:val="16"/>
              </w:rPr>
            </w:pPr>
            <w:r>
              <w:rPr>
                <w:i/>
                <w:sz w:val="16"/>
                <w:szCs w:val="16"/>
              </w:rPr>
              <w:t>Nokia Hungary</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3D4D29BB" w14:textId="77777777" w:rsidR="00611FC9" w:rsidRDefault="00611FC9" w:rsidP="00DD2ED1">
            <w:pPr>
              <w:rPr>
                <w:i/>
                <w:sz w:val="16"/>
                <w:szCs w:val="16"/>
              </w:rPr>
            </w:pPr>
            <w:r>
              <w:rPr>
                <w:i/>
                <w:sz w:val="16"/>
                <w:szCs w:val="16"/>
              </w:rPr>
              <w:t>2.8</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5446B1D1" w14:textId="77777777" w:rsidR="00611FC9" w:rsidRDefault="00611FC9" w:rsidP="00DD2ED1">
            <w:pPr>
              <w:rPr>
                <w:b/>
                <w:i/>
                <w:sz w:val="16"/>
                <w:szCs w:val="16"/>
                <w:u w:val="single"/>
              </w:rPr>
            </w:pPr>
            <w:r>
              <w:rPr>
                <w:b/>
                <w:i/>
                <w:sz w:val="16"/>
                <w:szCs w:val="16"/>
                <w:u w:val="single"/>
              </w:rPr>
              <w:t>available</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37207252" w14:textId="77777777" w:rsidR="00611FC9" w:rsidRDefault="00611FC9" w:rsidP="00DD2ED1">
            <w:pPr>
              <w:rPr>
                <w:b/>
                <w:i/>
                <w:color w:val="0000FF"/>
                <w:sz w:val="16"/>
                <w:szCs w:val="16"/>
                <w:u w:val="single"/>
              </w:rPr>
            </w:pPr>
            <w:r>
              <w:rPr>
                <w:b/>
                <w:i/>
                <w:color w:val="0000FF"/>
                <w:sz w:val="16"/>
                <w:szCs w:val="16"/>
                <w:u w:val="single"/>
              </w:rPr>
              <w:t xml:space="preserve"> </w:t>
            </w:r>
          </w:p>
        </w:tc>
      </w:tr>
      <w:tr w:rsidR="00611FC9" w14:paraId="5751FF5A" w14:textId="77777777" w:rsidTr="00DD2ED1">
        <w:trPr>
          <w:trHeight w:val="72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A10802A" w14:textId="77777777" w:rsidR="00611FC9" w:rsidRDefault="00611FC9" w:rsidP="00DD2ED1">
            <w:pPr>
              <w:rPr>
                <w:b/>
                <w:i/>
                <w:color w:val="1155CC"/>
                <w:sz w:val="16"/>
                <w:szCs w:val="16"/>
                <w:u w:val="single"/>
              </w:rPr>
            </w:pPr>
            <w:hyperlink r:id="rId27">
              <w:r>
                <w:rPr>
                  <w:b/>
                  <w:i/>
                  <w:color w:val="1155CC"/>
                  <w:sz w:val="16"/>
                  <w:szCs w:val="16"/>
                  <w:u w:val="single"/>
                </w:rPr>
                <w:t>S4aI230190</w:t>
              </w:r>
            </w:hyperlink>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6611C610" w14:textId="77777777" w:rsidR="00611FC9" w:rsidRDefault="00611FC9" w:rsidP="00DD2ED1">
            <w:pPr>
              <w:rPr>
                <w:i/>
                <w:sz w:val="16"/>
                <w:szCs w:val="16"/>
              </w:rPr>
            </w:pPr>
            <w:r>
              <w:rPr>
                <w:i/>
                <w:sz w:val="16"/>
                <w:szCs w:val="16"/>
              </w:rPr>
              <w:t>Rel-18 Status 5GMS_Pro_Ph2 and Potential Impact for Rel-19</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52E848ED" w14:textId="77777777" w:rsidR="00611FC9" w:rsidRDefault="00611FC9" w:rsidP="00DD2ED1">
            <w:pPr>
              <w:rPr>
                <w:i/>
                <w:sz w:val="16"/>
                <w:szCs w:val="16"/>
              </w:rPr>
            </w:pPr>
            <w:r>
              <w:rPr>
                <w:i/>
                <w:sz w:val="16"/>
                <w:szCs w:val="16"/>
              </w:rPr>
              <w:t>Qualcomm Germany</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34428244" w14:textId="77777777" w:rsidR="00611FC9" w:rsidRDefault="00611FC9" w:rsidP="00DD2ED1">
            <w:pPr>
              <w:rPr>
                <w:i/>
                <w:sz w:val="16"/>
                <w:szCs w:val="16"/>
              </w:rPr>
            </w:pPr>
            <w:r>
              <w:rPr>
                <w:i/>
                <w:sz w:val="16"/>
                <w:szCs w:val="16"/>
              </w:rPr>
              <w:t>2.6</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768C4031" w14:textId="77777777" w:rsidR="00611FC9" w:rsidRDefault="00611FC9" w:rsidP="00DD2ED1">
            <w:pPr>
              <w:rPr>
                <w:b/>
                <w:i/>
                <w:color w:val="9C6500"/>
                <w:sz w:val="16"/>
                <w:szCs w:val="16"/>
                <w:u w:val="single"/>
              </w:rPr>
            </w:pPr>
            <w:r>
              <w:rPr>
                <w:b/>
                <w:i/>
                <w:color w:val="9C6500"/>
                <w:sz w:val="16"/>
                <w:szCs w:val="16"/>
                <w:u w:val="single"/>
              </w:rPr>
              <w:t>revised</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7D87A1AA" w14:textId="77777777" w:rsidR="00611FC9" w:rsidRDefault="00611FC9" w:rsidP="00DD2ED1">
            <w:pPr>
              <w:rPr>
                <w:b/>
                <w:i/>
                <w:color w:val="1155CC"/>
                <w:sz w:val="16"/>
                <w:szCs w:val="16"/>
                <w:u w:val="single"/>
              </w:rPr>
            </w:pPr>
            <w:hyperlink r:id="rId28">
              <w:r>
                <w:rPr>
                  <w:b/>
                  <w:i/>
                  <w:color w:val="1155CC"/>
                  <w:sz w:val="16"/>
                  <w:szCs w:val="16"/>
                  <w:u w:val="single"/>
                </w:rPr>
                <w:t>S4aI230199</w:t>
              </w:r>
            </w:hyperlink>
          </w:p>
        </w:tc>
      </w:tr>
      <w:tr w:rsidR="00611FC9" w14:paraId="0F116FDE" w14:textId="77777777" w:rsidTr="00DD2ED1">
        <w:trPr>
          <w:trHeight w:val="54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FBDFEA0" w14:textId="77777777" w:rsidR="00611FC9" w:rsidRDefault="00611FC9" w:rsidP="00DD2ED1">
            <w:pPr>
              <w:rPr>
                <w:b/>
                <w:i/>
                <w:color w:val="1155CC"/>
                <w:sz w:val="16"/>
                <w:szCs w:val="16"/>
                <w:u w:val="single"/>
              </w:rPr>
            </w:pPr>
            <w:hyperlink r:id="rId29">
              <w:r>
                <w:rPr>
                  <w:b/>
                  <w:i/>
                  <w:color w:val="1155CC"/>
                  <w:sz w:val="16"/>
                  <w:szCs w:val="16"/>
                  <w:u w:val="single"/>
                </w:rPr>
                <w:t>S4aI230193</w:t>
              </w:r>
            </w:hyperlink>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36DE45A6" w14:textId="77777777" w:rsidR="00611FC9" w:rsidRDefault="00611FC9" w:rsidP="00DD2ED1">
            <w:pPr>
              <w:rPr>
                <w:i/>
                <w:sz w:val="16"/>
                <w:szCs w:val="16"/>
              </w:rPr>
            </w:pPr>
            <w:r>
              <w:rPr>
                <w:i/>
                <w:sz w:val="16"/>
                <w:szCs w:val="16"/>
              </w:rPr>
              <w:t xml:space="preserve">Support for RAN Visible </w:t>
            </w:r>
            <w:proofErr w:type="spellStart"/>
            <w:r>
              <w:rPr>
                <w:i/>
                <w:sz w:val="16"/>
                <w:szCs w:val="16"/>
              </w:rPr>
              <w:t>QoE</w:t>
            </w:r>
            <w:proofErr w:type="spellEnd"/>
            <w:r>
              <w:rPr>
                <w:i/>
                <w:sz w:val="16"/>
                <w:szCs w:val="16"/>
              </w:rPr>
              <w:t xml:space="preserve"> Measurements</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0822BF29" w14:textId="77777777" w:rsidR="00611FC9" w:rsidRDefault="00611FC9" w:rsidP="00DD2ED1">
            <w:pPr>
              <w:rPr>
                <w:i/>
                <w:sz w:val="16"/>
                <w:szCs w:val="16"/>
              </w:rPr>
            </w:pPr>
            <w:r>
              <w:rPr>
                <w:i/>
                <w:sz w:val="16"/>
                <w:szCs w:val="16"/>
              </w:rPr>
              <w:t>Ericsson LM</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380C30CE" w14:textId="77777777" w:rsidR="00611FC9" w:rsidRDefault="00611FC9" w:rsidP="00DD2ED1">
            <w:pPr>
              <w:rPr>
                <w:i/>
                <w:sz w:val="16"/>
                <w:szCs w:val="16"/>
              </w:rPr>
            </w:pPr>
            <w:r>
              <w:rPr>
                <w:i/>
                <w:sz w:val="16"/>
                <w:szCs w:val="16"/>
              </w:rPr>
              <w:t>2.8</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46B92F6B" w14:textId="77777777" w:rsidR="00611FC9" w:rsidRDefault="00611FC9" w:rsidP="00DD2ED1">
            <w:pPr>
              <w:rPr>
                <w:b/>
                <w:i/>
                <w:sz w:val="16"/>
                <w:szCs w:val="16"/>
                <w:u w:val="single"/>
              </w:rPr>
            </w:pPr>
            <w:r>
              <w:rPr>
                <w:b/>
                <w:i/>
                <w:sz w:val="16"/>
                <w:szCs w:val="16"/>
                <w:u w:val="single"/>
              </w:rPr>
              <w:t>available</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495CFAE1" w14:textId="77777777" w:rsidR="00611FC9" w:rsidRDefault="00611FC9" w:rsidP="00DD2ED1">
            <w:pPr>
              <w:rPr>
                <w:b/>
                <w:i/>
                <w:color w:val="0000FF"/>
                <w:sz w:val="16"/>
                <w:szCs w:val="16"/>
                <w:u w:val="single"/>
              </w:rPr>
            </w:pPr>
            <w:r>
              <w:rPr>
                <w:b/>
                <w:i/>
                <w:color w:val="0000FF"/>
                <w:sz w:val="16"/>
                <w:szCs w:val="16"/>
                <w:u w:val="single"/>
              </w:rPr>
              <w:t xml:space="preserve"> </w:t>
            </w:r>
          </w:p>
        </w:tc>
      </w:tr>
      <w:tr w:rsidR="00611FC9" w14:paraId="0822CBF0" w14:textId="77777777" w:rsidTr="00DD2ED1">
        <w:trPr>
          <w:trHeight w:val="72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2AFD613B" w14:textId="77777777" w:rsidR="00611FC9" w:rsidRDefault="00611FC9" w:rsidP="00DD2ED1">
            <w:pPr>
              <w:rPr>
                <w:i/>
                <w:sz w:val="16"/>
                <w:szCs w:val="16"/>
              </w:rPr>
            </w:pPr>
            <w:r>
              <w:rPr>
                <w:i/>
                <w:sz w:val="16"/>
                <w:szCs w:val="16"/>
              </w:rPr>
              <w:t>S4aI230199</w:t>
            </w:r>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5587D625" w14:textId="77777777" w:rsidR="00611FC9" w:rsidRDefault="00611FC9" w:rsidP="00DD2ED1">
            <w:pPr>
              <w:rPr>
                <w:i/>
                <w:sz w:val="16"/>
                <w:szCs w:val="16"/>
              </w:rPr>
            </w:pPr>
            <w:r>
              <w:rPr>
                <w:i/>
                <w:sz w:val="16"/>
                <w:szCs w:val="16"/>
              </w:rPr>
              <w:t>Rel-18 Status 5GMS_Pro_Ph2 and Potential Impact for Rel-19</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572F2EBE" w14:textId="77777777" w:rsidR="00611FC9" w:rsidRDefault="00611FC9" w:rsidP="00DD2ED1">
            <w:pPr>
              <w:rPr>
                <w:i/>
                <w:sz w:val="16"/>
                <w:szCs w:val="16"/>
              </w:rPr>
            </w:pPr>
            <w:r>
              <w:rPr>
                <w:i/>
                <w:sz w:val="16"/>
                <w:szCs w:val="16"/>
              </w:rPr>
              <w:t>Qualcomm Germany</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48211F0B" w14:textId="77777777" w:rsidR="00611FC9" w:rsidRDefault="00611FC9" w:rsidP="00DD2ED1">
            <w:pPr>
              <w:rPr>
                <w:i/>
                <w:sz w:val="16"/>
                <w:szCs w:val="16"/>
              </w:rPr>
            </w:pPr>
            <w:r>
              <w:rPr>
                <w:i/>
                <w:sz w:val="16"/>
                <w:szCs w:val="16"/>
              </w:rPr>
              <w:t>2.6</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39B0B1AD" w14:textId="77777777" w:rsidR="00611FC9" w:rsidRDefault="00611FC9" w:rsidP="00DD2ED1">
            <w:pPr>
              <w:rPr>
                <w:i/>
                <w:sz w:val="16"/>
                <w:szCs w:val="16"/>
              </w:rPr>
            </w:pPr>
            <w:r>
              <w:rPr>
                <w:i/>
                <w:sz w:val="16"/>
                <w:szCs w:val="16"/>
              </w:rPr>
              <w:t>reserved</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4A9D1B08" w14:textId="77777777" w:rsidR="00611FC9" w:rsidRDefault="00611FC9" w:rsidP="00DD2ED1">
            <w:pPr>
              <w:rPr>
                <w:b/>
                <w:i/>
                <w:color w:val="1155CC"/>
                <w:sz w:val="16"/>
                <w:szCs w:val="16"/>
                <w:u w:val="single"/>
              </w:rPr>
            </w:pPr>
            <w:hyperlink r:id="rId30">
              <w:r>
                <w:rPr>
                  <w:b/>
                  <w:i/>
                  <w:color w:val="1155CC"/>
                  <w:sz w:val="16"/>
                  <w:szCs w:val="16"/>
                  <w:u w:val="single"/>
                </w:rPr>
                <w:t>S4aI230190</w:t>
              </w:r>
            </w:hyperlink>
          </w:p>
        </w:tc>
      </w:tr>
      <w:tr w:rsidR="00611FC9" w14:paraId="12E880A1" w14:textId="77777777" w:rsidTr="00DD2ED1">
        <w:trPr>
          <w:trHeight w:val="720"/>
        </w:trPr>
        <w:tc>
          <w:tcPr>
            <w:tcW w:w="129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9F67B59" w14:textId="77777777" w:rsidR="00611FC9" w:rsidRDefault="00611FC9" w:rsidP="00DD2ED1">
            <w:pPr>
              <w:rPr>
                <w:i/>
                <w:sz w:val="16"/>
                <w:szCs w:val="16"/>
              </w:rPr>
            </w:pPr>
            <w:r>
              <w:rPr>
                <w:i/>
                <w:sz w:val="16"/>
                <w:szCs w:val="16"/>
              </w:rPr>
              <w:lastRenderedPageBreak/>
              <w:t>S4aI230194</w:t>
            </w:r>
          </w:p>
        </w:tc>
        <w:tc>
          <w:tcPr>
            <w:tcW w:w="2370" w:type="dxa"/>
            <w:tcBorders>
              <w:top w:val="nil"/>
              <w:left w:val="nil"/>
              <w:bottom w:val="single" w:sz="8" w:space="0" w:color="A3A3A3"/>
              <w:right w:val="single" w:sz="8" w:space="0" w:color="A3A3A3"/>
            </w:tcBorders>
            <w:tcMar>
              <w:top w:w="80" w:type="dxa"/>
              <w:left w:w="80" w:type="dxa"/>
              <w:bottom w:w="80" w:type="dxa"/>
              <w:right w:w="80" w:type="dxa"/>
            </w:tcMar>
          </w:tcPr>
          <w:p w14:paraId="3FE6D1E9" w14:textId="77777777" w:rsidR="00611FC9" w:rsidRDefault="00611FC9" w:rsidP="00DD2ED1">
            <w:pPr>
              <w:rPr>
                <w:i/>
                <w:sz w:val="16"/>
                <w:szCs w:val="16"/>
              </w:rPr>
            </w:pPr>
            <w:r>
              <w:rPr>
                <w:i/>
                <w:sz w:val="16"/>
                <w:szCs w:val="16"/>
              </w:rPr>
              <w:t>SR_MSE Status and planning</w:t>
            </w:r>
          </w:p>
        </w:tc>
        <w:tc>
          <w:tcPr>
            <w:tcW w:w="1830" w:type="dxa"/>
            <w:tcBorders>
              <w:top w:val="nil"/>
              <w:left w:val="nil"/>
              <w:bottom w:val="single" w:sz="8" w:space="0" w:color="A3A3A3"/>
              <w:right w:val="single" w:sz="8" w:space="0" w:color="A3A3A3"/>
            </w:tcBorders>
            <w:tcMar>
              <w:top w:w="80" w:type="dxa"/>
              <w:left w:w="80" w:type="dxa"/>
              <w:bottom w:w="80" w:type="dxa"/>
              <w:right w:w="80" w:type="dxa"/>
            </w:tcMar>
          </w:tcPr>
          <w:p w14:paraId="150FA38D" w14:textId="77777777" w:rsidR="00611FC9" w:rsidRDefault="00611FC9" w:rsidP="00DD2ED1">
            <w:pPr>
              <w:rPr>
                <w:i/>
                <w:sz w:val="16"/>
                <w:szCs w:val="16"/>
              </w:rPr>
            </w:pPr>
            <w:r>
              <w:rPr>
                <w:i/>
                <w:sz w:val="16"/>
                <w:szCs w:val="16"/>
              </w:rPr>
              <w:t>Qualcomm Incorporated</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14020BC7" w14:textId="77777777" w:rsidR="00611FC9" w:rsidRDefault="00611FC9" w:rsidP="00DD2ED1">
            <w:pPr>
              <w:rPr>
                <w:i/>
                <w:sz w:val="16"/>
                <w:szCs w:val="16"/>
              </w:rPr>
            </w:pPr>
            <w:r>
              <w:rPr>
                <w:i/>
                <w:sz w:val="16"/>
                <w:szCs w:val="16"/>
              </w:rPr>
              <w:t>2.4</w:t>
            </w:r>
          </w:p>
        </w:tc>
        <w:tc>
          <w:tcPr>
            <w:tcW w:w="1065" w:type="dxa"/>
            <w:tcBorders>
              <w:top w:val="nil"/>
              <w:left w:val="nil"/>
              <w:bottom w:val="single" w:sz="8" w:space="0" w:color="A3A3A3"/>
              <w:right w:val="single" w:sz="8" w:space="0" w:color="A3A3A3"/>
            </w:tcBorders>
            <w:tcMar>
              <w:top w:w="80" w:type="dxa"/>
              <w:left w:w="80" w:type="dxa"/>
              <w:bottom w:w="80" w:type="dxa"/>
              <w:right w:w="80" w:type="dxa"/>
            </w:tcMar>
          </w:tcPr>
          <w:p w14:paraId="2D8A8392" w14:textId="77777777" w:rsidR="00611FC9" w:rsidRDefault="00611FC9" w:rsidP="00DD2ED1">
            <w:pPr>
              <w:rPr>
                <w:i/>
                <w:sz w:val="16"/>
                <w:szCs w:val="16"/>
              </w:rPr>
            </w:pPr>
            <w:r>
              <w:rPr>
                <w:i/>
                <w:sz w:val="16"/>
                <w:szCs w:val="16"/>
              </w:rPr>
              <w:t>reserved</w:t>
            </w:r>
          </w:p>
        </w:tc>
        <w:tc>
          <w:tcPr>
            <w:tcW w:w="1305" w:type="dxa"/>
            <w:tcBorders>
              <w:top w:val="nil"/>
              <w:left w:val="nil"/>
              <w:bottom w:val="single" w:sz="8" w:space="0" w:color="A3A3A3"/>
              <w:right w:val="single" w:sz="8" w:space="0" w:color="A3A3A3"/>
            </w:tcBorders>
            <w:tcMar>
              <w:top w:w="80" w:type="dxa"/>
              <w:left w:w="80" w:type="dxa"/>
              <w:bottom w:w="80" w:type="dxa"/>
              <w:right w:w="80" w:type="dxa"/>
            </w:tcMar>
          </w:tcPr>
          <w:p w14:paraId="35E64D4F" w14:textId="77777777" w:rsidR="00611FC9" w:rsidRDefault="00611FC9" w:rsidP="00DD2ED1">
            <w:pPr>
              <w:rPr>
                <w:b/>
                <w:i/>
                <w:color w:val="0000FF"/>
                <w:sz w:val="16"/>
                <w:szCs w:val="16"/>
                <w:u w:val="single"/>
              </w:rPr>
            </w:pPr>
            <w:r>
              <w:rPr>
                <w:b/>
                <w:i/>
                <w:color w:val="0000FF"/>
                <w:sz w:val="16"/>
                <w:szCs w:val="16"/>
                <w:u w:val="single"/>
              </w:rPr>
              <w:t xml:space="preserve"> </w:t>
            </w:r>
          </w:p>
          <w:p w14:paraId="5F309E4C" w14:textId="77777777" w:rsidR="00611FC9" w:rsidRDefault="00611FC9" w:rsidP="00DD2ED1">
            <w:pPr>
              <w:ind w:left="540"/>
              <w:rPr>
                <w:i/>
                <w:color w:val="0000FF"/>
                <w:sz w:val="16"/>
                <w:szCs w:val="16"/>
              </w:rPr>
            </w:pPr>
            <w:r>
              <w:rPr>
                <w:i/>
                <w:color w:val="0000FF"/>
                <w:sz w:val="16"/>
                <w:szCs w:val="16"/>
              </w:rPr>
              <w:t xml:space="preserve"> </w:t>
            </w:r>
          </w:p>
          <w:p w14:paraId="6735B834" w14:textId="77777777" w:rsidR="00611FC9" w:rsidRDefault="00611FC9" w:rsidP="00DD2ED1">
            <w:pPr>
              <w:rPr>
                <w:i/>
                <w:color w:val="0000FF"/>
                <w:sz w:val="16"/>
                <w:szCs w:val="16"/>
              </w:rPr>
            </w:pPr>
            <w:r>
              <w:rPr>
                <w:i/>
                <w:color w:val="0000FF"/>
                <w:sz w:val="16"/>
                <w:szCs w:val="16"/>
              </w:rPr>
              <w:t xml:space="preserve"> </w:t>
            </w:r>
          </w:p>
        </w:tc>
      </w:tr>
    </w:tbl>
    <w:p w14:paraId="7C9B5CE1" w14:textId="77777777" w:rsidR="00611FC9" w:rsidRDefault="00611FC9" w:rsidP="00611FC9">
      <w:pPr>
        <w:spacing w:before="240" w:after="240"/>
        <w:rPr>
          <w:i/>
          <w:sz w:val="20"/>
          <w:szCs w:val="20"/>
        </w:rPr>
      </w:pPr>
      <w:r>
        <w:rPr>
          <w:i/>
          <w:sz w:val="20"/>
          <w:szCs w:val="20"/>
        </w:rPr>
        <w:t xml:space="preserve">All other available </w:t>
      </w:r>
      <w:proofErr w:type="spellStart"/>
      <w:r>
        <w:rPr>
          <w:i/>
          <w:sz w:val="20"/>
          <w:szCs w:val="20"/>
        </w:rPr>
        <w:t>Tdocs</w:t>
      </w:r>
      <w:proofErr w:type="spellEnd"/>
      <w:r>
        <w:rPr>
          <w:i/>
          <w:sz w:val="20"/>
          <w:szCs w:val="20"/>
        </w:rPr>
        <w:t>, will be handled at next week’s call.</w:t>
      </w:r>
    </w:p>
    <w:p w14:paraId="6F470D03" w14:textId="77777777" w:rsidR="00611FC9" w:rsidRDefault="00611FC9" w:rsidP="00611FC9">
      <w:pPr>
        <w:spacing w:before="240" w:after="240"/>
        <w:rPr>
          <w:i/>
          <w:sz w:val="20"/>
          <w:szCs w:val="20"/>
        </w:rPr>
      </w:pPr>
      <w:r>
        <w:rPr>
          <w:i/>
          <w:sz w:val="20"/>
          <w:szCs w:val="20"/>
        </w:rPr>
        <w:t>Best regards,</w:t>
      </w:r>
    </w:p>
    <w:p w14:paraId="13CB0DE0" w14:textId="77777777" w:rsidR="00611FC9" w:rsidRDefault="00611FC9" w:rsidP="00611FC9">
      <w:pPr>
        <w:spacing w:before="240" w:after="240"/>
        <w:rPr>
          <w:i/>
        </w:rPr>
      </w:pPr>
      <w:r>
        <w:rPr>
          <w:i/>
          <w:sz w:val="20"/>
          <w:szCs w:val="20"/>
        </w:rPr>
        <w:t>/Frédéric</w:t>
      </w:r>
    </w:p>
    <w:p w14:paraId="6FDFFF7F" w14:textId="77777777" w:rsidR="00611FC9" w:rsidRDefault="00611FC9" w:rsidP="00611FC9">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7F59A305" w14:textId="77777777" w:rsidR="00611FC9" w:rsidRDefault="00611FC9" w:rsidP="00611FC9">
      <w:pPr>
        <w:spacing w:before="240" w:after="240"/>
      </w:pPr>
      <w:r>
        <w:t xml:space="preserve">Available </w:t>
      </w:r>
      <w:proofErr w:type="gramStart"/>
      <w:r>
        <w:t>in :</w:t>
      </w:r>
      <w:proofErr w:type="gramEnd"/>
      <w:r>
        <w:t xml:space="preserve">  </w:t>
      </w:r>
      <w:hyperlink r:id="rId31">
        <w:r>
          <w:rPr>
            <w:b/>
            <w:color w:val="0000FF"/>
            <w:sz w:val="20"/>
            <w:szCs w:val="20"/>
            <w:u w:val="single"/>
          </w:rPr>
          <w:t>S4-201473</w:t>
        </w:r>
      </w:hyperlink>
    </w:p>
    <w:p w14:paraId="2CCFE8A2" w14:textId="77777777" w:rsidR="00611FC9" w:rsidRDefault="00611FC9" w:rsidP="00611FC9">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3F1C6565" w14:textId="77777777" w:rsidR="00611FC9" w:rsidRDefault="00611FC9" w:rsidP="00611FC9">
      <w:pPr>
        <w:pStyle w:val="Heading3"/>
        <w:pBdr>
          <w:top w:val="nil"/>
          <w:left w:val="nil"/>
          <w:bottom w:val="nil"/>
          <w:right w:val="nil"/>
          <w:between w:val="nil"/>
        </w:pBdr>
      </w:pPr>
      <w:bookmarkStart w:id="8" w:name="_2ar4zwmr5r26" w:colFirst="0" w:colLast="0"/>
      <w:bookmarkEnd w:id="8"/>
      <w:r>
        <w:t>2.2.1</w:t>
      </w:r>
      <w:r>
        <w:tab/>
        <w:t>Reports from previous meetings</w:t>
      </w:r>
    </w:p>
    <w:p w14:paraId="3F6AA5AA" w14:textId="77777777" w:rsidR="00611FC9" w:rsidRDefault="00611FC9" w:rsidP="00611FC9">
      <w:r>
        <w:t>none</w:t>
      </w:r>
    </w:p>
    <w:p w14:paraId="796239A7" w14:textId="77777777" w:rsidR="00611FC9" w:rsidRDefault="00611FC9" w:rsidP="00611FC9">
      <w:pPr>
        <w:pStyle w:val="Heading3"/>
        <w:pBdr>
          <w:top w:val="nil"/>
          <w:left w:val="nil"/>
          <w:bottom w:val="nil"/>
          <w:right w:val="nil"/>
          <w:between w:val="nil"/>
        </w:pBdr>
      </w:pPr>
      <w:bookmarkStart w:id="9" w:name="_rw4y8urnr3ae" w:colFirst="0" w:colLast="0"/>
      <w:bookmarkEnd w:id="9"/>
      <w:r>
        <w:t>2.2.2</w:t>
      </w:r>
      <w:r>
        <w:tab/>
        <w:t>Liaisons from other groups</w:t>
      </w:r>
    </w:p>
    <w:p w14:paraId="484AC623" w14:textId="77777777" w:rsidR="00611FC9" w:rsidRDefault="00611FC9" w:rsidP="00611FC9">
      <w:r>
        <w:t>none</w:t>
      </w:r>
    </w:p>
    <w:p w14:paraId="779FF9F6" w14:textId="77777777" w:rsidR="00611FC9" w:rsidRDefault="00611FC9" w:rsidP="00611FC9">
      <w:pPr>
        <w:pStyle w:val="Heading3"/>
        <w:pBdr>
          <w:top w:val="nil"/>
          <w:left w:val="nil"/>
          <w:bottom w:val="nil"/>
          <w:right w:val="nil"/>
          <w:between w:val="nil"/>
        </w:pBdr>
      </w:pPr>
      <w:bookmarkStart w:id="10" w:name="_frs0xv9e79bn" w:colFirst="0" w:colLast="0"/>
      <w:bookmarkEnd w:id="10"/>
      <w:r>
        <w:t>2.2.3</w:t>
      </w:r>
      <w:r>
        <w:tab/>
        <w:t>LSs to other groups</w:t>
      </w:r>
    </w:p>
    <w:p w14:paraId="4F455CFC" w14:textId="77777777" w:rsidR="00611FC9" w:rsidRDefault="00611FC9" w:rsidP="00611FC9">
      <w:r>
        <w:t>none</w:t>
      </w:r>
    </w:p>
    <w:p w14:paraId="330D0AE3" w14:textId="77777777" w:rsidR="00611FC9" w:rsidRDefault="00611FC9" w:rsidP="00611FC9">
      <w:pPr>
        <w:pStyle w:val="Heading3"/>
      </w:pPr>
      <w:bookmarkStart w:id="11" w:name="_9xfq8ca3fss4" w:colFirst="0" w:colLast="0"/>
      <w:bookmarkEnd w:id="11"/>
      <w:r>
        <w:t>2.2.4</w:t>
      </w:r>
      <w:r>
        <w:tab/>
        <w:t>Joint Session with 5G-MAG</w:t>
      </w:r>
    </w:p>
    <w:p w14:paraId="16676A0E" w14:textId="77777777" w:rsidR="00611FC9" w:rsidRDefault="00611FC9" w:rsidP="00611FC9">
      <w:r>
        <w:t>Not scheduled</w:t>
      </w:r>
    </w:p>
    <w:p w14:paraId="185C486C" w14:textId="77777777" w:rsidR="00611FC9" w:rsidRDefault="00611FC9" w:rsidP="00611FC9">
      <w:pPr>
        <w:pStyle w:val="Heading2"/>
        <w:pBdr>
          <w:top w:val="nil"/>
          <w:left w:val="nil"/>
          <w:bottom w:val="nil"/>
          <w:right w:val="nil"/>
          <w:between w:val="nil"/>
        </w:pBdr>
      </w:pPr>
      <w:bookmarkStart w:id="12" w:name="_so45fy41josu" w:colFirst="0" w:colLast="0"/>
      <w:bookmarkEnd w:id="12"/>
      <w:r>
        <w:t>2.3</w:t>
      </w:r>
      <w:r>
        <w:tab/>
        <w:t xml:space="preserve">CRs to features in Release 17 and </w:t>
      </w:r>
      <w:proofErr w:type="gramStart"/>
      <w:r>
        <w:t>earlier</w:t>
      </w:r>
      <w:proofErr w:type="gramEnd"/>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000"/>
        <w:gridCol w:w="2580"/>
        <w:gridCol w:w="1785"/>
      </w:tblGrid>
      <w:tr w:rsidR="00611FC9" w14:paraId="79A101FC" w14:textId="77777777" w:rsidTr="00DD2E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7530697" w14:textId="77777777" w:rsidR="00611FC9" w:rsidRDefault="00611FC9" w:rsidP="00DD2ED1">
            <w:pPr>
              <w:spacing w:before="240" w:after="240"/>
              <w:rPr>
                <w:b/>
                <w:color w:val="1155CC"/>
                <w:u w:val="single"/>
              </w:rPr>
            </w:pPr>
            <w:hyperlink r:id="rId32">
              <w:r>
                <w:rPr>
                  <w:b/>
                  <w:color w:val="1155CC"/>
                  <w:u w:val="single"/>
                </w:rPr>
                <w:t>S4</w:t>
              </w:r>
            </w:hyperlink>
            <w:r>
              <w:rPr>
                <w:b/>
                <w:color w:val="1155CC"/>
                <w:u w:val="single"/>
              </w:rPr>
              <w:t>aI230191</w:t>
            </w:r>
          </w:p>
        </w:tc>
        <w:tc>
          <w:tcPr>
            <w:tcW w:w="30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730A0E7" w14:textId="77777777" w:rsidR="00611FC9" w:rsidRDefault="00611FC9" w:rsidP="00DD2ED1">
            <w:pPr>
              <w:spacing w:before="240" w:after="240"/>
            </w:pPr>
            <w:r>
              <w:t>Status MBS User Services and Potential Impact to Rel-19</w:t>
            </w:r>
          </w:p>
        </w:tc>
        <w:tc>
          <w:tcPr>
            <w:tcW w:w="25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9993C9" w14:textId="77777777" w:rsidR="00611FC9" w:rsidRDefault="00611FC9" w:rsidP="00DD2ED1">
            <w:pPr>
              <w:spacing w:before="240" w:after="240"/>
            </w:pPr>
            <w:r>
              <w:t>Qualcomm Incorporated, BBC, Ericsson, Huawei</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1C76601" w14:textId="77777777" w:rsidR="00611FC9" w:rsidRDefault="00611FC9" w:rsidP="00DD2ED1">
            <w:pPr>
              <w:spacing w:before="240" w:after="240"/>
            </w:pPr>
            <w:r>
              <w:rPr>
                <w:sz w:val="20"/>
                <w:szCs w:val="20"/>
              </w:rPr>
              <w:t>Thomas Stockhammer</w:t>
            </w:r>
          </w:p>
        </w:tc>
      </w:tr>
    </w:tbl>
    <w:p w14:paraId="30D627A5" w14:textId="77777777" w:rsidR="00611FC9" w:rsidRDefault="00611FC9" w:rsidP="00611FC9">
      <w:pPr>
        <w:spacing w:before="240" w:after="240"/>
        <w:rPr>
          <w:sz w:val="20"/>
          <w:szCs w:val="20"/>
        </w:rPr>
      </w:pPr>
      <w:r>
        <w:rPr>
          <w:b/>
          <w:color w:val="0000FF"/>
          <w:sz w:val="20"/>
          <w:szCs w:val="20"/>
        </w:rPr>
        <w:t>Presenter</w:t>
      </w:r>
      <w:r>
        <w:rPr>
          <w:sz w:val="20"/>
          <w:szCs w:val="20"/>
        </w:rPr>
        <w:t>: Thomas Stockhammer</w:t>
      </w:r>
    </w:p>
    <w:p w14:paraId="22BBAB9A"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14B2F170" w14:textId="77777777" w:rsidR="00611FC9" w:rsidRDefault="00611FC9" w:rsidP="00611FC9">
      <w:pPr>
        <w:numPr>
          <w:ilvl w:val="0"/>
          <w:numId w:val="24"/>
        </w:numPr>
        <w:spacing w:before="240" w:after="240"/>
        <w:rPr>
          <w:sz w:val="20"/>
          <w:szCs w:val="20"/>
        </w:rPr>
      </w:pPr>
      <w:r>
        <w:rPr>
          <w:sz w:val="20"/>
          <w:szCs w:val="20"/>
        </w:rPr>
        <w:t>No comments</w:t>
      </w:r>
    </w:p>
    <w:p w14:paraId="2FE51BE6" w14:textId="77777777" w:rsidR="00611FC9" w:rsidRDefault="00611FC9" w:rsidP="00611FC9">
      <w:pPr>
        <w:spacing w:before="240" w:after="240"/>
        <w:rPr>
          <w:sz w:val="20"/>
          <w:szCs w:val="20"/>
        </w:rPr>
      </w:pPr>
      <w:r>
        <w:rPr>
          <w:b/>
          <w:color w:val="0000FF"/>
          <w:sz w:val="20"/>
          <w:szCs w:val="20"/>
        </w:rPr>
        <w:lastRenderedPageBreak/>
        <w:t>Decision</w:t>
      </w:r>
      <w:r>
        <w:rPr>
          <w:sz w:val="20"/>
          <w:szCs w:val="20"/>
        </w:rPr>
        <w:t>:</w:t>
      </w:r>
    </w:p>
    <w:p w14:paraId="036C019A" w14:textId="77777777" w:rsidR="00611FC9" w:rsidRDefault="00611FC9" w:rsidP="00611FC9">
      <w:pPr>
        <w:numPr>
          <w:ilvl w:val="0"/>
          <w:numId w:val="25"/>
        </w:numPr>
        <w:spacing w:before="240" w:after="240"/>
        <w:rPr>
          <w:sz w:val="20"/>
          <w:szCs w:val="20"/>
        </w:rPr>
      </w:pPr>
    </w:p>
    <w:p w14:paraId="61862984" w14:textId="77777777" w:rsidR="00611FC9" w:rsidRDefault="00611FC9" w:rsidP="00611FC9">
      <w:pPr>
        <w:spacing w:before="240" w:after="240"/>
      </w:pPr>
      <w:r>
        <w:rPr>
          <w:b/>
          <w:color w:val="0000FF"/>
          <w:sz w:val="20"/>
          <w:szCs w:val="20"/>
        </w:rPr>
        <w:t>S4aI230191</w:t>
      </w:r>
      <w:r>
        <w:rPr>
          <w:sz w:val="20"/>
          <w:szCs w:val="20"/>
        </w:rPr>
        <w:t xml:space="preserve"> is </w:t>
      </w:r>
      <w:r>
        <w:rPr>
          <w:b/>
          <w:color w:val="FF0000"/>
          <w:sz w:val="20"/>
          <w:szCs w:val="20"/>
        </w:rPr>
        <w:t>noted</w:t>
      </w:r>
      <w:r>
        <w:rPr>
          <w:b/>
          <w:color w:val="0000FF"/>
          <w:sz w:val="20"/>
          <w:szCs w:val="20"/>
        </w:rPr>
        <w:t>.</w:t>
      </w:r>
    </w:p>
    <w:p w14:paraId="72F38C1C" w14:textId="77777777" w:rsidR="00611FC9" w:rsidRDefault="00611FC9" w:rsidP="00611FC9">
      <w:pPr>
        <w:pStyle w:val="Heading2"/>
        <w:pBdr>
          <w:top w:val="nil"/>
          <w:left w:val="nil"/>
          <w:bottom w:val="nil"/>
          <w:right w:val="nil"/>
          <w:between w:val="nil"/>
        </w:pBdr>
        <w:rPr>
          <w:color w:val="000000"/>
        </w:rPr>
      </w:pPr>
      <w:bookmarkStart w:id="13" w:name="_srtz6j3gyv6" w:colFirst="0" w:colLast="0"/>
      <w:bookmarkEnd w:id="13"/>
      <w:r>
        <w:rPr>
          <w:color w:val="000000"/>
        </w:rPr>
        <w:t>2.</w:t>
      </w:r>
      <w:r>
        <w:t>4</w:t>
      </w:r>
      <w:r>
        <w:rPr>
          <w:color w:val="000000"/>
        </w:rPr>
        <w:tab/>
        <w:t>SR_MSE (Split Rendering Media Service Enabler)</w:t>
      </w:r>
    </w:p>
    <w:p w14:paraId="0453023D" w14:textId="77777777" w:rsidR="00611FC9" w:rsidRDefault="00611FC9" w:rsidP="00611FC9">
      <w:pPr>
        <w:spacing w:before="240" w:after="240"/>
        <w:rPr>
          <w:i/>
        </w:rPr>
      </w:pPr>
      <w:r>
        <w:rPr>
          <w:i/>
          <w:color w:val="4A86E8"/>
        </w:rPr>
        <w:t>WID:</w:t>
      </w:r>
      <w:hyperlink r:id="rId33">
        <w:r>
          <w:rPr>
            <w:i/>
            <w:color w:val="4A86E8"/>
          </w:rPr>
          <w:t xml:space="preserve"> </w:t>
        </w:r>
      </w:hyperlink>
      <w:hyperlink r:id="rId34">
        <w:r>
          <w:rPr>
            <w:i/>
            <w:color w:val="1155CC"/>
            <w:u w:val="single"/>
          </w:rPr>
          <w:t>SP-220685</w:t>
        </w:r>
      </w:hyperlink>
      <w:r>
        <w:rPr>
          <w:i/>
          <w:color w:val="4A86E8"/>
        </w:rPr>
        <w:t xml:space="preserve"> WID on Split Rendering Media Service Enabler (SR_MSE)</w:t>
      </w:r>
    </w:p>
    <w:tbl>
      <w:tblPr>
        <w:tblW w:w="11175" w:type="dxa"/>
        <w:tblLayout w:type="fixed"/>
        <w:tblLook w:val="0600" w:firstRow="0" w:lastRow="0" w:firstColumn="0" w:lastColumn="0" w:noHBand="1" w:noVBand="1"/>
      </w:tblPr>
      <w:tblGrid>
        <w:gridCol w:w="2208"/>
        <w:gridCol w:w="4036"/>
        <w:gridCol w:w="3122"/>
        <w:gridCol w:w="1809"/>
      </w:tblGrid>
      <w:tr w:rsidR="00611FC9" w14:paraId="37F94468" w14:textId="77777777" w:rsidTr="00DD2ED1">
        <w:trPr>
          <w:trHeight w:val="720"/>
        </w:trPr>
        <w:tc>
          <w:tcPr>
            <w:tcW w:w="1740" w:type="dxa"/>
            <w:tcBorders>
              <w:top w:val="nil"/>
              <w:left w:val="single" w:sz="8" w:space="0" w:color="FFFFFF"/>
              <w:bottom w:val="single" w:sz="8" w:space="0" w:color="FFFFFF"/>
              <w:right w:val="single" w:sz="8" w:space="0" w:color="FFFFFF"/>
            </w:tcBorders>
            <w:shd w:val="clear" w:color="auto" w:fill="C9DAF8"/>
            <w:tcMar>
              <w:top w:w="80" w:type="dxa"/>
              <w:left w:w="80" w:type="dxa"/>
              <w:bottom w:w="80" w:type="dxa"/>
              <w:right w:w="80" w:type="dxa"/>
            </w:tcMar>
          </w:tcPr>
          <w:p w14:paraId="7F899F92" w14:textId="77777777" w:rsidR="00611FC9" w:rsidRDefault="00611FC9" w:rsidP="00DD2ED1">
            <w:pPr>
              <w:pBdr>
                <w:top w:val="nil"/>
                <w:left w:val="nil"/>
                <w:bottom w:val="nil"/>
                <w:right w:val="nil"/>
                <w:between w:val="nil"/>
              </w:pBdr>
              <w:spacing w:before="240" w:after="240"/>
            </w:pPr>
            <w:r>
              <w:t>S4aI230194</w:t>
            </w:r>
          </w:p>
        </w:tc>
        <w:tc>
          <w:tcPr>
            <w:tcW w:w="3180" w:type="dxa"/>
            <w:tcBorders>
              <w:top w:val="nil"/>
              <w:left w:val="nil"/>
              <w:bottom w:val="single" w:sz="8" w:space="0" w:color="FFFFFF"/>
              <w:right w:val="single" w:sz="8" w:space="0" w:color="FFFFFF"/>
            </w:tcBorders>
            <w:shd w:val="clear" w:color="auto" w:fill="C9DAF8"/>
            <w:tcMar>
              <w:top w:w="80" w:type="dxa"/>
              <w:left w:w="80" w:type="dxa"/>
              <w:bottom w:w="80" w:type="dxa"/>
              <w:right w:w="80" w:type="dxa"/>
            </w:tcMar>
          </w:tcPr>
          <w:p w14:paraId="5DBB93D5" w14:textId="77777777" w:rsidR="00611FC9" w:rsidRDefault="00611FC9" w:rsidP="00DD2ED1">
            <w:pPr>
              <w:pBdr>
                <w:top w:val="nil"/>
                <w:left w:val="nil"/>
                <w:bottom w:val="nil"/>
                <w:right w:val="nil"/>
                <w:between w:val="nil"/>
              </w:pBdr>
              <w:spacing w:before="240" w:after="240"/>
            </w:pPr>
            <w:r>
              <w:t>SR_MSE Status and planning</w:t>
            </w:r>
          </w:p>
        </w:tc>
        <w:tc>
          <w:tcPr>
            <w:tcW w:w="2460" w:type="dxa"/>
            <w:tcBorders>
              <w:top w:val="nil"/>
              <w:left w:val="nil"/>
              <w:bottom w:val="single" w:sz="8" w:space="0" w:color="FFFFFF"/>
              <w:right w:val="single" w:sz="8" w:space="0" w:color="FFFFFF"/>
            </w:tcBorders>
            <w:shd w:val="clear" w:color="auto" w:fill="C9DAF8"/>
            <w:tcMar>
              <w:top w:w="80" w:type="dxa"/>
              <w:left w:w="80" w:type="dxa"/>
              <w:bottom w:w="80" w:type="dxa"/>
              <w:right w:w="80" w:type="dxa"/>
            </w:tcMar>
          </w:tcPr>
          <w:p w14:paraId="00232C86" w14:textId="77777777" w:rsidR="00611FC9" w:rsidRDefault="00611FC9" w:rsidP="00DD2ED1">
            <w:pPr>
              <w:pBdr>
                <w:top w:val="nil"/>
                <w:left w:val="nil"/>
                <w:bottom w:val="nil"/>
                <w:right w:val="nil"/>
                <w:between w:val="nil"/>
              </w:pBdr>
              <w:spacing w:before="240" w:after="240"/>
            </w:pPr>
            <w:r>
              <w:t>Qualcomm Incorporated</w:t>
            </w:r>
          </w:p>
        </w:tc>
        <w:tc>
          <w:tcPr>
            <w:tcW w:w="1425" w:type="dxa"/>
            <w:tcBorders>
              <w:top w:val="nil"/>
              <w:left w:val="nil"/>
              <w:bottom w:val="single" w:sz="8" w:space="0" w:color="FFFFFF"/>
              <w:right w:val="single" w:sz="8" w:space="0" w:color="FFFFFF"/>
            </w:tcBorders>
            <w:shd w:val="clear" w:color="auto" w:fill="C9DAF8"/>
            <w:tcMar>
              <w:top w:w="80" w:type="dxa"/>
              <w:left w:w="80" w:type="dxa"/>
              <w:bottom w:w="80" w:type="dxa"/>
              <w:right w:w="80" w:type="dxa"/>
            </w:tcMar>
          </w:tcPr>
          <w:p w14:paraId="606FB17F" w14:textId="77777777" w:rsidR="00611FC9" w:rsidRDefault="00611FC9" w:rsidP="00DD2ED1">
            <w:pPr>
              <w:pBdr>
                <w:top w:val="nil"/>
                <w:left w:val="nil"/>
                <w:bottom w:val="nil"/>
                <w:right w:val="nil"/>
                <w:between w:val="nil"/>
              </w:pBdr>
              <w:spacing w:before="240" w:after="240"/>
            </w:pPr>
            <w:r>
              <w:t>2.4</w:t>
            </w:r>
          </w:p>
        </w:tc>
      </w:tr>
    </w:tbl>
    <w:p w14:paraId="70C227E3" w14:textId="77777777" w:rsidR="00611FC9" w:rsidRDefault="00611FC9" w:rsidP="00611FC9">
      <w:pPr>
        <w:spacing w:before="240" w:after="240"/>
        <w:rPr>
          <w:sz w:val="20"/>
          <w:szCs w:val="20"/>
        </w:rPr>
      </w:pPr>
      <w:r>
        <w:rPr>
          <w:b/>
          <w:color w:val="0000FF"/>
          <w:sz w:val="20"/>
          <w:szCs w:val="20"/>
        </w:rPr>
        <w:t>Presenter</w:t>
      </w:r>
      <w:r>
        <w:rPr>
          <w:sz w:val="20"/>
          <w:szCs w:val="20"/>
        </w:rPr>
        <w:t>: Imed Bouazizi</w:t>
      </w:r>
    </w:p>
    <w:p w14:paraId="6381350F"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6EDD7B8E" w14:textId="77777777" w:rsidR="00611FC9" w:rsidRDefault="00611FC9" w:rsidP="00611FC9">
      <w:pPr>
        <w:numPr>
          <w:ilvl w:val="0"/>
          <w:numId w:val="24"/>
        </w:numPr>
        <w:spacing w:before="240" w:after="240"/>
        <w:rPr>
          <w:sz w:val="20"/>
          <w:szCs w:val="20"/>
        </w:rPr>
      </w:pPr>
      <w:r>
        <w:rPr>
          <w:sz w:val="20"/>
          <w:szCs w:val="20"/>
        </w:rPr>
        <w:t>No comments</w:t>
      </w:r>
    </w:p>
    <w:p w14:paraId="41D9E122" w14:textId="77777777" w:rsidR="00611FC9" w:rsidRDefault="00611FC9" w:rsidP="00611FC9">
      <w:pPr>
        <w:spacing w:before="240" w:after="240"/>
        <w:rPr>
          <w:sz w:val="20"/>
          <w:szCs w:val="20"/>
        </w:rPr>
      </w:pPr>
      <w:r>
        <w:rPr>
          <w:b/>
          <w:color w:val="0000FF"/>
          <w:sz w:val="20"/>
          <w:szCs w:val="20"/>
        </w:rPr>
        <w:t>Decision</w:t>
      </w:r>
      <w:r>
        <w:rPr>
          <w:sz w:val="20"/>
          <w:szCs w:val="20"/>
        </w:rPr>
        <w:t>:</w:t>
      </w:r>
    </w:p>
    <w:p w14:paraId="5E9EBA94" w14:textId="77777777" w:rsidR="00611FC9" w:rsidRDefault="00611FC9" w:rsidP="00611FC9">
      <w:pPr>
        <w:numPr>
          <w:ilvl w:val="0"/>
          <w:numId w:val="25"/>
        </w:numPr>
        <w:spacing w:before="240" w:after="240"/>
        <w:rPr>
          <w:sz w:val="20"/>
          <w:szCs w:val="20"/>
        </w:rPr>
      </w:pPr>
    </w:p>
    <w:p w14:paraId="0A68A8D2" w14:textId="40ACF499" w:rsidR="00611FC9" w:rsidRDefault="00611FC9" w:rsidP="00611FC9">
      <w:pPr>
        <w:spacing w:before="240" w:after="240"/>
        <w:rPr>
          <w:sz w:val="20"/>
          <w:szCs w:val="20"/>
        </w:rPr>
      </w:pPr>
      <w:r>
        <w:rPr>
          <w:b/>
          <w:color w:val="0000FF"/>
          <w:sz w:val="20"/>
          <w:szCs w:val="20"/>
        </w:rPr>
        <w:t>S4aI230194</w:t>
      </w:r>
      <w:r>
        <w:rPr>
          <w:sz w:val="20"/>
          <w:szCs w:val="20"/>
        </w:rPr>
        <w:t xml:space="preserve"> is </w:t>
      </w:r>
      <w:r>
        <w:rPr>
          <w:b/>
          <w:color w:val="FF0000"/>
          <w:sz w:val="20"/>
          <w:szCs w:val="20"/>
        </w:rPr>
        <w:t>noted</w:t>
      </w:r>
      <w:r>
        <w:rPr>
          <w:b/>
          <w:color w:val="0000FF"/>
          <w:sz w:val="20"/>
          <w:szCs w:val="20"/>
        </w:rPr>
        <w:t>.</w:t>
      </w:r>
    </w:p>
    <w:p w14:paraId="6C2126BA" w14:textId="77777777" w:rsidR="00611FC9" w:rsidRDefault="00611FC9" w:rsidP="00611FC9">
      <w:pPr>
        <w:pStyle w:val="Heading2"/>
      </w:pPr>
      <w:bookmarkStart w:id="14" w:name="_fsii06z68wii" w:colFirst="0" w:colLast="0"/>
      <w:bookmarkEnd w:id="14"/>
      <w:r>
        <w:t>2.5</w:t>
      </w:r>
      <w:r>
        <w:tab/>
        <w:t>PROMISE (5G-Advanced media profiles for messaging services)</w:t>
      </w:r>
    </w:p>
    <w:p w14:paraId="4ED78E61" w14:textId="77777777" w:rsidR="00611FC9" w:rsidRDefault="00611FC9" w:rsidP="00611FC9">
      <w:pPr>
        <w:spacing w:before="240" w:after="240"/>
      </w:pPr>
      <w:r>
        <w:rPr>
          <w:i/>
          <w:color w:val="4A86E8"/>
        </w:rPr>
        <w:t xml:space="preserve">WID: </w:t>
      </w:r>
      <w:hyperlink r:id="rId35">
        <w:r>
          <w:rPr>
            <w:i/>
            <w:color w:val="1155CC"/>
            <w:u w:val="single"/>
          </w:rPr>
          <w:t>SP-200542</w:t>
        </w:r>
      </w:hyperlink>
      <w:r>
        <w:rPr>
          <w:i/>
          <w:color w:val="4A86E8"/>
        </w:rPr>
        <w:t xml:space="preserve"> New WID on 5G-Advanced media profiles for messaging services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125"/>
        <w:gridCol w:w="1455"/>
        <w:gridCol w:w="1785"/>
      </w:tblGrid>
      <w:tr w:rsidR="00611FC9" w14:paraId="21DC9B75" w14:textId="77777777" w:rsidTr="00DD2E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E7DECCA" w14:textId="77777777" w:rsidR="00611FC9" w:rsidRDefault="00611FC9" w:rsidP="00DD2ED1">
            <w:pPr>
              <w:spacing w:before="240" w:after="240"/>
              <w:rPr>
                <w:b/>
                <w:color w:val="1155CC"/>
                <w:u w:val="single"/>
              </w:rPr>
            </w:pPr>
            <w:hyperlink r:id="rId36">
              <w:r>
                <w:rPr>
                  <w:b/>
                  <w:color w:val="1155CC"/>
                  <w:u w:val="single"/>
                </w:rPr>
                <w:t>S4</w:t>
              </w:r>
            </w:hyperlink>
            <w:r>
              <w:rPr>
                <w:b/>
                <w:color w:val="1155CC"/>
                <w:u w:val="single"/>
              </w:rPr>
              <w:t>aI230196</w:t>
            </w:r>
          </w:p>
        </w:tc>
        <w:tc>
          <w:tcPr>
            <w:tcW w:w="41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FF1DB25" w14:textId="77777777" w:rsidR="00611FC9" w:rsidRDefault="00611FC9" w:rsidP="00DD2ED1">
            <w:pPr>
              <w:spacing w:before="240" w:after="240"/>
            </w:pPr>
            <w:r>
              <w:t>[PROMISE] Work Plan 0.6 - Rel-18 status and Rel-19 planning aspects</w:t>
            </w:r>
          </w:p>
        </w:tc>
        <w:tc>
          <w:tcPr>
            <w:tcW w:w="14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C710B81" w14:textId="77777777" w:rsidR="00611FC9" w:rsidRDefault="00611FC9" w:rsidP="00DD2ED1">
            <w:pPr>
              <w:spacing w:before="240" w:after="240"/>
            </w:pPr>
            <w:r>
              <w:t>Dolby Laboratories Inc.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7D357D1" w14:textId="77777777" w:rsidR="00611FC9" w:rsidRDefault="00611FC9" w:rsidP="00DD2ED1">
            <w:pPr>
              <w:spacing w:before="240" w:after="240"/>
            </w:pPr>
            <w:r>
              <w:rPr>
                <w:sz w:val="20"/>
                <w:szCs w:val="20"/>
              </w:rPr>
              <w:t>Frederic Gabin</w:t>
            </w:r>
          </w:p>
        </w:tc>
      </w:tr>
    </w:tbl>
    <w:p w14:paraId="2744A9A1" w14:textId="77777777" w:rsidR="00611FC9" w:rsidRDefault="00611FC9" w:rsidP="00611FC9">
      <w:pPr>
        <w:spacing w:before="240" w:after="240"/>
        <w:rPr>
          <w:sz w:val="20"/>
          <w:szCs w:val="20"/>
        </w:rPr>
      </w:pPr>
      <w:r>
        <w:rPr>
          <w:b/>
          <w:color w:val="0000FF"/>
          <w:sz w:val="20"/>
          <w:szCs w:val="20"/>
        </w:rPr>
        <w:t>Presenter</w:t>
      </w:r>
      <w:r>
        <w:rPr>
          <w:sz w:val="20"/>
          <w:szCs w:val="20"/>
        </w:rPr>
        <w:t>: Frederic Gabin</w:t>
      </w:r>
    </w:p>
    <w:p w14:paraId="102C3BF7"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0C05283C" w14:textId="77777777" w:rsidR="00611FC9" w:rsidRDefault="00611FC9" w:rsidP="00611FC9">
      <w:pPr>
        <w:numPr>
          <w:ilvl w:val="0"/>
          <w:numId w:val="24"/>
        </w:numPr>
        <w:spacing w:before="240"/>
        <w:rPr>
          <w:sz w:val="20"/>
          <w:szCs w:val="20"/>
        </w:rPr>
      </w:pPr>
      <w:r>
        <w:rPr>
          <w:sz w:val="20"/>
          <w:szCs w:val="20"/>
        </w:rPr>
        <w:t xml:space="preserve">Waqar: How does CMAF fit here, which is mostly used for </w:t>
      </w:r>
      <w:proofErr w:type="gramStart"/>
      <w:r>
        <w:rPr>
          <w:sz w:val="20"/>
          <w:szCs w:val="20"/>
        </w:rPr>
        <w:t>streaming</w:t>
      </w:r>
      <w:proofErr w:type="gramEnd"/>
    </w:p>
    <w:p w14:paraId="3CE52D6F" w14:textId="499BCB28" w:rsidR="00611FC9" w:rsidRDefault="00611FC9" w:rsidP="00611FC9">
      <w:pPr>
        <w:numPr>
          <w:ilvl w:val="0"/>
          <w:numId w:val="24"/>
        </w:numPr>
        <w:rPr>
          <w:sz w:val="20"/>
          <w:szCs w:val="20"/>
        </w:rPr>
      </w:pPr>
      <w:r>
        <w:rPr>
          <w:sz w:val="20"/>
          <w:szCs w:val="20"/>
        </w:rPr>
        <w:t xml:space="preserve">Frederic: I don't see we can rely on </w:t>
      </w:r>
      <w:proofErr w:type="spellStart"/>
      <w:r>
        <w:rPr>
          <w:sz w:val="20"/>
          <w:szCs w:val="20"/>
        </w:rPr>
        <w:t>MeMAF</w:t>
      </w:r>
      <w:proofErr w:type="spellEnd"/>
      <w:r>
        <w:rPr>
          <w:sz w:val="20"/>
          <w:szCs w:val="20"/>
        </w:rPr>
        <w:t xml:space="preserve">. Need to stick to 3GP. </w:t>
      </w:r>
    </w:p>
    <w:p w14:paraId="3F0CD889" w14:textId="31675AC7" w:rsidR="00611FC9" w:rsidRDefault="00611FC9" w:rsidP="00611FC9">
      <w:pPr>
        <w:numPr>
          <w:ilvl w:val="0"/>
          <w:numId w:val="24"/>
        </w:numPr>
        <w:rPr>
          <w:sz w:val="20"/>
          <w:szCs w:val="20"/>
        </w:rPr>
      </w:pPr>
      <w:r>
        <w:rPr>
          <w:sz w:val="20"/>
          <w:szCs w:val="20"/>
        </w:rPr>
        <w:t xml:space="preserve">Thomas: I concur. All of this is not defined for the purpose of storing multiple tracks in a file. We </w:t>
      </w:r>
      <w:proofErr w:type="spellStart"/>
      <w:r>
        <w:rPr>
          <w:sz w:val="20"/>
          <w:szCs w:val="20"/>
        </w:rPr>
        <w:t xml:space="preserve">can </w:t>
      </w:r>
      <w:r>
        <w:rPr>
          <w:sz w:val="20"/>
          <w:szCs w:val="20"/>
        </w:rPr>
        <w:t>not</w:t>
      </w:r>
      <w:proofErr w:type="spellEnd"/>
      <w:r>
        <w:rPr>
          <w:sz w:val="20"/>
          <w:szCs w:val="20"/>
        </w:rPr>
        <w:t xml:space="preserve"> </w:t>
      </w:r>
      <w:r>
        <w:rPr>
          <w:sz w:val="20"/>
          <w:szCs w:val="20"/>
        </w:rPr>
        <w:t xml:space="preserve">develop our own </w:t>
      </w:r>
      <w:proofErr w:type="spellStart"/>
      <w:r>
        <w:rPr>
          <w:sz w:val="20"/>
          <w:szCs w:val="20"/>
        </w:rPr>
        <w:t>MeMAF</w:t>
      </w:r>
      <w:proofErr w:type="spellEnd"/>
      <w:r>
        <w:rPr>
          <w:sz w:val="20"/>
          <w:szCs w:val="20"/>
        </w:rPr>
        <w:t xml:space="preserve">. I believe we can do 26.143, remain silent on packaging format. </w:t>
      </w:r>
      <w:r>
        <w:rPr>
          <w:sz w:val="20"/>
          <w:szCs w:val="20"/>
        </w:rPr>
        <w:lastRenderedPageBreak/>
        <w:t xml:space="preserve">Refer to 26.244. </w:t>
      </w:r>
      <w:r>
        <w:rPr>
          <w:sz w:val="20"/>
          <w:szCs w:val="20"/>
        </w:rPr>
        <w:t xml:space="preserve">Rather do less than adding more to the confusion. I am not sure we should completely dismiss the idea. Would like to postpone the decision to after MPEG meeting, before 3GPP meeting. </w:t>
      </w:r>
    </w:p>
    <w:p w14:paraId="6ADBD81C" w14:textId="17EBF289" w:rsidR="00611FC9" w:rsidRDefault="00611FC9" w:rsidP="00611FC9">
      <w:pPr>
        <w:numPr>
          <w:ilvl w:val="0"/>
          <w:numId w:val="24"/>
        </w:numPr>
        <w:rPr>
          <w:sz w:val="20"/>
          <w:szCs w:val="20"/>
        </w:rPr>
      </w:pPr>
      <w:r>
        <w:rPr>
          <w:sz w:val="20"/>
          <w:szCs w:val="20"/>
        </w:rPr>
        <w:t xml:space="preserve">Frederic: For me it is reasonable </w:t>
      </w:r>
      <w:r>
        <w:rPr>
          <w:sz w:val="20"/>
          <w:szCs w:val="20"/>
        </w:rPr>
        <w:t xml:space="preserve">not to include </w:t>
      </w:r>
      <w:proofErr w:type="spellStart"/>
      <w:r>
        <w:rPr>
          <w:sz w:val="20"/>
          <w:szCs w:val="20"/>
        </w:rPr>
        <w:t>MeMAF</w:t>
      </w:r>
      <w:proofErr w:type="spellEnd"/>
      <w:r>
        <w:rPr>
          <w:sz w:val="20"/>
          <w:szCs w:val="20"/>
        </w:rPr>
        <w:t xml:space="preserve"> in Rel-18.</w:t>
      </w:r>
      <w:r>
        <w:rPr>
          <w:sz w:val="20"/>
          <w:szCs w:val="20"/>
        </w:rPr>
        <w:t xml:space="preserve"> </w:t>
      </w:r>
    </w:p>
    <w:p w14:paraId="0EFE89EF" w14:textId="1DCC0818" w:rsidR="00611FC9" w:rsidRDefault="00611FC9" w:rsidP="00611FC9">
      <w:pPr>
        <w:numPr>
          <w:ilvl w:val="0"/>
          <w:numId w:val="24"/>
        </w:numPr>
        <w:rPr>
          <w:sz w:val="20"/>
          <w:szCs w:val="20"/>
        </w:rPr>
      </w:pPr>
      <w:r>
        <w:rPr>
          <w:sz w:val="20"/>
          <w:szCs w:val="20"/>
        </w:rPr>
        <w:t xml:space="preserve">Rufael: In </w:t>
      </w:r>
      <w:r>
        <w:rPr>
          <w:sz w:val="20"/>
          <w:szCs w:val="20"/>
        </w:rPr>
        <w:t>26.</w:t>
      </w:r>
      <w:r>
        <w:rPr>
          <w:sz w:val="20"/>
          <w:szCs w:val="20"/>
        </w:rPr>
        <w:t xml:space="preserve">143, for audio, CMAF is excluded. So is the intention only to exclude for </w:t>
      </w:r>
      <w:proofErr w:type="gramStart"/>
      <w:r>
        <w:rPr>
          <w:sz w:val="20"/>
          <w:szCs w:val="20"/>
        </w:rPr>
        <w:t>audio</w:t>
      </w:r>
      <w:proofErr w:type="gramEnd"/>
    </w:p>
    <w:p w14:paraId="55FE4EB2" w14:textId="17BD2337" w:rsidR="00611FC9" w:rsidRDefault="00611FC9" w:rsidP="00611FC9">
      <w:pPr>
        <w:numPr>
          <w:ilvl w:val="0"/>
          <w:numId w:val="24"/>
        </w:numPr>
        <w:spacing w:after="240"/>
        <w:rPr>
          <w:sz w:val="20"/>
          <w:szCs w:val="20"/>
        </w:rPr>
      </w:pPr>
      <w:r>
        <w:rPr>
          <w:sz w:val="20"/>
          <w:szCs w:val="20"/>
        </w:rPr>
        <w:t xml:space="preserve">Frederic: The intention in </w:t>
      </w:r>
      <w:r>
        <w:rPr>
          <w:sz w:val="20"/>
          <w:szCs w:val="20"/>
        </w:rPr>
        <w:t>26.</w:t>
      </w:r>
      <w:r>
        <w:rPr>
          <w:sz w:val="20"/>
          <w:szCs w:val="20"/>
        </w:rPr>
        <w:t xml:space="preserve">143 </w:t>
      </w:r>
      <w:r>
        <w:rPr>
          <w:sz w:val="20"/>
          <w:szCs w:val="20"/>
        </w:rPr>
        <w:t xml:space="preserve">was </w:t>
      </w:r>
      <w:r>
        <w:rPr>
          <w:sz w:val="20"/>
          <w:szCs w:val="20"/>
        </w:rPr>
        <w:t xml:space="preserve">to rely on </w:t>
      </w:r>
      <w:proofErr w:type="spellStart"/>
      <w:r>
        <w:rPr>
          <w:sz w:val="20"/>
          <w:szCs w:val="20"/>
        </w:rPr>
        <w:t>MeMAF</w:t>
      </w:r>
      <w:proofErr w:type="spellEnd"/>
      <w:r>
        <w:rPr>
          <w:sz w:val="20"/>
          <w:szCs w:val="20"/>
        </w:rPr>
        <w:t>. There was reluctance to rely on CMAF</w:t>
      </w:r>
      <w:r>
        <w:rPr>
          <w:sz w:val="20"/>
          <w:szCs w:val="20"/>
        </w:rPr>
        <w:t xml:space="preserve">. But </w:t>
      </w:r>
      <w:proofErr w:type="spellStart"/>
      <w:r>
        <w:rPr>
          <w:sz w:val="20"/>
          <w:szCs w:val="20"/>
        </w:rPr>
        <w:t>MeMAF</w:t>
      </w:r>
      <w:proofErr w:type="spellEnd"/>
      <w:r>
        <w:rPr>
          <w:sz w:val="20"/>
          <w:szCs w:val="20"/>
        </w:rPr>
        <w:t xml:space="preserve"> won’t be available for Rel-18. </w:t>
      </w:r>
      <w:proofErr w:type="gramStart"/>
      <w:r>
        <w:rPr>
          <w:sz w:val="20"/>
          <w:szCs w:val="20"/>
        </w:rPr>
        <w:t>So</w:t>
      </w:r>
      <w:proofErr w:type="gramEnd"/>
      <w:r>
        <w:rPr>
          <w:sz w:val="20"/>
          <w:szCs w:val="20"/>
        </w:rPr>
        <w:t xml:space="preserve"> we stick with Multipart MIME and 3gp file format.</w:t>
      </w:r>
    </w:p>
    <w:p w14:paraId="181DD756" w14:textId="77777777" w:rsidR="00611FC9" w:rsidRDefault="00611FC9" w:rsidP="00611FC9">
      <w:pPr>
        <w:spacing w:before="240" w:after="240"/>
        <w:rPr>
          <w:sz w:val="20"/>
          <w:szCs w:val="20"/>
        </w:rPr>
      </w:pPr>
      <w:r>
        <w:rPr>
          <w:b/>
          <w:color w:val="0000FF"/>
          <w:sz w:val="20"/>
          <w:szCs w:val="20"/>
        </w:rPr>
        <w:t>Decision</w:t>
      </w:r>
      <w:r>
        <w:rPr>
          <w:sz w:val="20"/>
          <w:szCs w:val="20"/>
        </w:rPr>
        <w:t>:</w:t>
      </w:r>
    </w:p>
    <w:p w14:paraId="4BDABB75" w14:textId="77777777" w:rsidR="00611FC9" w:rsidRDefault="00611FC9" w:rsidP="00611FC9">
      <w:pPr>
        <w:numPr>
          <w:ilvl w:val="0"/>
          <w:numId w:val="25"/>
        </w:numPr>
        <w:spacing w:before="240" w:after="240"/>
        <w:rPr>
          <w:sz w:val="20"/>
          <w:szCs w:val="20"/>
        </w:rPr>
      </w:pPr>
    </w:p>
    <w:p w14:paraId="215660B5" w14:textId="77777777" w:rsidR="00611FC9" w:rsidRDefault="00611FC9" w:rsidP="00611FC9">
      <w:pPr>
        <w:spacing w:before="240" w:after="240"/>
        <w:rPr>
          <w:b/>
          <w:color w:val="0000FF"/>
          <w:sz w:val="20"/>
          <w:szCs w:val="20"/>
        </w:rPr>
      </w:pPr>
      <w:r>
        <w:rPr>
          <w:b/>
          <w:color w:val="0000FF"/>
          <w:sz w:val="20"/>
          <w:szCs w:val="20"/>
        </w:rPr>
        <w:t>S4aI230196</w:t>
      </w:r>
      <w:r>
        <w:rPr>
          <w:sz w:val="20"/>
          <w:szCs w:val="20"/>
        </w:rPr>
        <w:t xml:space="preserve"> is </w:t>
      </w:r>
      <w:r>
        <w:rPr>
          <w:b/>
          <w:color w:val="FF0000"/>
          <w:sz w:val="20"/>
          <w:szCs w:val="20"/>
        </w:rPr>
        <w:t>noted</w:t>
      </w:r>
      <w:r>
        <w:rPr>
          <w:b/>
          <w:color w:val="0000FF"/>
          <w:sz w:val="20"/>
          <w:szCs w:val="20"/>
        </w:rPr>
        <w:t>.</w:t>
      </w:r>
    </w:p>
    <w:p w14:paraId="09C8B422" w14:textId="77777777" w:rsidR="00611FC9" w:rsidRDefault="00611FC9" w:rsidP="00611FC9">
      <w:pPr>
        <w:spacing w:before="240" w:after="240"/>
        <w:rPr>
          <w:i/>
          <w:color w:val="4A86E8"/>
        </w:rPr>
      </w:pPr>
    </w:p>
    <w:p w14:paraId="73B32E8D" w14:textId="77777777" w:rsidR="00611FC9" w:rsidRDefault="00611FC9" w:rsidP="00611FC9">
      <w:pPr>
        <w:pStyle w:val="Heading2"/>
      </w:pPr>
      <w:bookmarkStart w:id="15" w:name="_vs2t3kv2on7j" w:colFirst="0" w:colLast="0"/>
      <w:bookmarkEnd w:id="15"/>
      <w:proofErr w:type="gramStart"/>
      <w:r>
        <w:t xml:space="preserve">2.6  </w:t>
      </w:r>
      <w:r>
        <w:tab/>
      </w:r>
      <w:proofErr w:type="gramEnd"/>
      <w:r>
        <w:t>5GMS_Pro_Ph2 (5G Media Streaming Protocols Phase 2)</w:t>
      </w:r>
    </w:p>
    <w:p w14:paraId="3C0DCBE3" w14:textId="77777777" w:rsidR="00611FC9" w:rsidRDefault="00611FC9" w:rsidP="00611FC9">
      <w:pPr>
        <w:spacing w:before="240" w:after="240"/>
      </w:pPr>
      <w:r>
        <w:rPr>
          <w:i/>
          <w:color w:val="4A86E8"/>
        </w:rPr>
        <w:t xml:space="preserve">WID: </w:t>
      </w:r>
      <w:hyperlink r:id="rId37">
        <w:r>
          <w:rPr>
            <w:i/>
            <w:color w:val="1155CC"/>
            <w:u w:val="single"/>
          </w:rPr>
          <w:t>SP-230543</w:t>
        </w:r>
      </w:hyperlink>
      <w:r>
        <w:rPr>
          <w:i/>
          <w:color w:val="4A86E8"/>
        </w:rPr>
        <w:t xml:space="preserve"> New WID for 5G Media Streaming Protocols Phase 2</w:t>
      </w:r>
      <w:r>
        <w:t xml:space="preserve">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05"/>
        <w:gridCol w:w="1575"/>
        <w:gridCol w:w="1785"/>
      </w:tblGrid>
      <w:tr w:rsidR="00611FC9" w14:paraId="329308D8" w14:textId="77777777" w:rsidTr="00DD2E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8539642" w14:textId="77777777" w:rsidR="00611FC9" w:rsidRDefault="00611FC9" w:rsidP="00DD2ED1">
            <w:pPr>
              <w:spacing w:before="240" w:after="240"/>
              <w:rPr>
                <w:b/>
                <w:color w:val="1155CC"/>
                <w:u w:val="single"/>
              </w:rPr>
            </w:pPr>
            <w:hyperlink r:id="rId38">
              <w:r>
                <w:rPr>
                  <w:b/>
                  <w:color w:val="1155CC"/>
                  <w:u w:val="single"/>
                </w:rPr>
                <w:t>S4aI230190</w:t>
              </w:r>
            </w:hyperlink>
          </w:p>
        </w:tc>
        <w:tc>
          <w:tcPr>
            <w:tcW w:w="40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B8572A" w14:textId="77777777" w:rsidR="00611FC9" w:rsidRDefault="00611FC9" w:rsidP="00DD2ED1">
            <w:pPr>
              <w:spacing w:before="240" w:after="240"/>
            </w:pPr>
            <w:r>
              <w:t>Rel-18 Status 5GMS_Pro_Ph2 and Potential Impact for Rel-19</w:t>
            </w:r>
          </w:p>
        </w:tc>
        <w:tc>
          <w:tcPr>
            <w:tcW w:w="15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F4C364" w14:textId="77777777" w:rsidR="00611FC9" w:rsidRDefault="00611FC9" w:rsidP="00DD2ED1">
            <w:pPr>
              <w:spacing w:before="240" w:after="240"/>
            </w:pPr>
            <w:r>
              <w:t>Qualcomm Incorporated</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BF8CB11" w14:textId="77777777" w:rsidR="00611FC9" w:rsidRDefault="00611FC9" w:rsidP="00DD2ED1">
            <w:pPr>
              <w:spacing w:before="240" w:after="240"/>
            </w:pPr>
            <w:r>
              <w:t>Thomas Stockhammer</w:t>
            </w:r>
          </w:p>
        </w:tc>
      </w:tr>
    </w:tbl>
    <w:p w14:paraId="4DC70CC0" w14:textId="77777777" w:rsidR="00611FC9" w:rsidRDefault="00611FC9" w:rsidP="00611FC9">
      <w:pPr>
        <w:spacing w:before="240" w:after="240"/>
      </w:pPr>
      <w:r>
        <w:rPr>
          <w:b/>
          <w:color w:val="0000FF"/>
          <w:sz w:val="20"/>
          <w:szCs w:val="20"/>
        </w:rPr>
        <w:t>S4aI230190</w:t>
      </w:r>
      <w:r>
        <w:rPr>
          <w:sz w:val="20"/>
          <w:szCs w:val="20"/>
        </w:rPr>
        <w:t xml:space="preserve"> is </w:t>
      </w:r>
      <w:r>
        <w:rPr>
          <w:b/>
          <w:color w:val="FF0000"/>
          <w:sz w:val="20"/>
          <w:szCs w:val="20"/>
        </w:rPr>
        <w:t>revised</w:t>
      </w:r>
      <w:r>
        <w:rPr>
          <w:b/>
          <w:color w:val="0000FF"/>
          <w:sz w:val="20"/>
          <w:szCs w:val="20"/>
        </w:rPr>
        <w:t xml:space="preserve"> to S4aI230199.</w:t>
      </w:r>
      <w:r>
        <w:rPr>
          <w:sz w:val="20"/>
          <w:szCs w:val="20"/>
        </w:rPr>
        <w:t xml:space="preserve">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05"/>
        <w:gridCol w:w="1575"/>
        <w:gridCol w:w="1785"/>
      </w:tblGrid>
      <w:tr w:rsidR="00611FC9" w14:paraId="4EDEAB8F" w14:textId="77777777" w:rsidTr="00DD2E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8410A1F" w14:textId="77777777" w:rsidR="00611FC9" w:rsidRDefault="00611FC9" w:rsidP="00DD2ED1">
            <w:pPr>
              <w:spacing w:before="240" w:after="240"/>
              <w:rPr>
                <w:b/>
                <w:color w:val="1155CC"/>
                <w:u w:val="single"/>
              </w:rPr>
            </w:pPr>
            <w:hyperlink r:id="rId39">
              <w:r>
                <w:rPr>
                  <w:b/>
                  <w:color w:val="1155CC"/>
                  <w:u w:val="single"/>
                </w:rPr>
                <w:t>S4aI230199</w:t>
              </w:r>
            </w:hyperlink>
          </w:p>
        </w:tc>
        <w:tc>
          <w:tcPr>
            <w:tcW w:w="40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22E4871" w14:textId="77777777" w:rsidR="00611FC9" w:rsidRDefault="00611FC9" w:rsidP="00DD2ED1">
            <w:pPr>
              <w:spacing w:before="240" w:after="240"/>
            </w:pPr>
            <w:r>
              <w:t>Rel-18 Status 5GMS_Pro_Ph2 and Potential Impact for Rel-19</w:t>
            </w:r>
          </w:p>
        </w:tc>
        <w:tc>
          <w:tcPr>
            <w:tcW w:w="15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49DD038" w14:textId="77777777" w:rsidR="00611FC9" w:rsidRDefault="00611FC9" w:rsidP="00DD2ED1">
            <w:pPr>
              <w:spacing w:before="240" w:after="240"/>
            </w:pPr>
            <w:r>
              <w:t>Qualcomm Incorporated</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549E4E4" w14:textId="77777777" w:rsidR="00611FC9" w:rsidRDefault="00611FC9" w:rsidP="00DD2ED1">
            <w:pPr>
              <w:spacing w:before="240" w:after="240"/>
            </w:pPr>
            <w:r>
              <w:t>Thomas Stockhammer</w:t>
            </w:r>
          </w:p>
        </w:tc>
      </w:tr>
    </w:tbl>
    <w:p w14:paraId="4F6877A6" w14:textId="77777777" w:rsidR="00611FC9" w:rsidRDefault="00611FC9" w:rsidP="00611FC9">
      <w:pPr>
        <w:spacing w:before="240" w:after="240"/>
        <w:rPr>
          <w:sz w:val="20"/>
          <w:szCs w:val="20"/>
        </w:rPr>
      </w:pPr>
      <w:r>
        <w:rPr>
          <w:b/>
          <w:color w:val="0000FF"/>
          <w:sz w:val="20"/>
          <w:szCs w:val="20"/>
        </w:rPr>
        <w:t>Presenter</w:t>
      </w:r>
      <w:r>
        <w:rPr>
          <w:sz w:val="20"/>
          <w:szCs w:val="20"/>
        </w:rPr>
        <w:t>: Thomas Stockhammer</w:t>
      </w:r>
    </w:p>
    <w:p w14:paraId="75C2E7F4"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514974E0" w14:textId="77777777" w:rsidR="00611FC9" w:rsidRDefault="00611FC9" w:rsidP="00611FC9">
      <w:pPr>
        <w:numPr>
          <w:ilvl w:val="0"/>
          <w:numId w:val="24"/>
        </w:numPr>
        <w:spacing w:before="240"/>
        <w:rPr>
          <w:sz w:val="20"/>
          <w:szCs w:val="20"/>
        </w:rPr>
      </w:pPr>
      <w:r>
        <w:rPr>
          <w:sz w:val="20"/>
          <w:szCs w:val="20"/>
        </w:rPr>
        <w:t xml:space="preserve">Richard: In the table for WI objectives status, think you have been optimistic on top half and pessimistic on bottom half. The porting of APIs done. A bit of thought is needed how to split contributions to 510 and 512. </w:t>
      </w:r>
    </w:p>
    <w:p w14:paraId="0A158B52" w14:textId="77777777" w:rsidR="00611FC9" w:rsidRDefault="00611FC9" w:rsidP="00611FC9">
      <w:pPr>
        <w:numPr>
          <w:ilvl w:val="0"/>
          <w:numId w:val="24"/>
        </w:numPr>
        <w:rPr>
          <w:sz w:val="20"/>
          <w:szCs w:val="20"/>
        </w:rPr>
      </w:pPr>
      <w:r>
        <w:rPr>
          <w:sz w:val="20"/>
          <w:szCs w:val="20"/>
        </w:rPr>
        <w:t>Thomas: I wanted to have a bit of structure from my side. It would also help to come up with a course of action during the meeting.</w:t>
      </w:r>
    </w:p>
    <w:p w14:paraId="778E8960" w14:textId="2D96B098" w:rsidR="00611FC9" w:rsidRDefault="00611FC9" w:rsidP="00611FC9">
      <w:pPr>
        <w:numPr>
          <w:ilvl w:val="0"/>
          <w:numId w:val="24"/>
        </w:numPr>
        <w:rPr>
          <w:sz w:val="20"/>
          <w:szCs w:val="20"/>
        </w:rPr>
      </w:pPr>
      <w:r>
        <w:rPr>
          <w:sz w:val="20"/>
          <w:szCs w:val="20"/>
        </w:rPr>
        <w:t xml:space="preserve">Richard: I certainly support an exception. We can probably get all the normative text in CRs in a good state in Sophia meeting. </w:t>
      </w:r>
      <w:proofErr w:type="spellStart"/>
      <w:r>
        <w:rPr>
          <w:sz w:val="20"/>
          <w:szCs w:val="20"/>
        </w:rPr>
        <w:t>OpenAPI</w:t>
      </w:r>
      <w:proofErr w:type="spellEnd"/>
      <w:r>
        <w:rPr>
          <w:sz w:val="20"/>
          <w:szCs w:val="20"/>
        </w:rPr>
        <w:t xml:space="preserve"> stuff might </w:t>
      </w:r>
      <w:proofErr w:type="spellStart"/>
      <w:r>
        <w:rPr>
          <w:sz w:val="20"/>
          <w:szCs w:val="20"/>
        </w:rPr>
        <w:t>taken</w:t>
      </w:r>
      <w:proofErr w:type="spellEnd"/>
      <w:r>
        <w:rPr>
          <w:sz w:val="20"/>
          <w:szCs w:val="20"/>
        </w:rPr>
        <w:t xml:space="preserve"> an extra meeting cycle. We might need an </w:t>
      </w:r>
      <w:r>
        <w:rPr>
          <w:sz w:val="20"/>
          <w:szCs w:val="20"/>
        </w:rPr>
        <w:t>exception.</w:t>
      </w:r>
    </w:p>
    <w:p w14:paraId="323917BE" w14:textId="77777777" w:rsidR="00611FC9" w:rsidRDefault="00611FC9" w:rsidP="00611FC9">
      <w:pPr>
        <w:numPr>
          <w:ilvl w:val="0"/>
          <w:numId w:val="24"/>
        </w:numPr>
        <w:rPr>
          <w:sz w:val="20"/>
          <w:szCs w:val="20"/>
        </w:rPr>
      </w:pPr>
      <w:r>
        <w:rPr>
          <w:sz w:val="20"/>
          <w:szCs w:val="20"/>
        </w:rPr>
        <w:t xml:space="preserve">Iraj: It is good if we </w:t>
      </w:r>
      <w:proofErr w:type="gramStart"/>
      <w:r>
        <w:rPr>
          <w:sz w:val="20"/>
          <w:szCs w:val="20"/>
        </w:rPr>
        <w:t>look into</w:t>
      </w:r>
      <w:proofErr w:type="gramEnd"/>
      <w:r>
        <w:rPr>
          <w:sz w:val="20"/>
          <w:szCs w:val="20"/>
        </w:rPr>
        <w:t xml:space="preserve"> percentage of completion before the meeting. We can </w:t>
      </w:r>
      <w:proofErr w:type="gramStart"/>
      <w:r>
        <w:rPr>
          <w:sz w:val="20"/>
          <w:szCs w:val="20"/>
        </w:rPr>
        <w:t>look into</w:t>
      </w:r>
      <w:proofErr w:type="gramEnd"/>
      <w:r>
        <w:rPr>
          <w:sz w:val="20"/>
          <w:szCs w:val="20"/>
        </w:rPr>
        <w:t xml:space="preserve"> topic by topic and see how we can do better. </w:t>
      </w:r>
    </w:p>
    <w:p w14:paraId="5350B534" w14:textId="77777777" w:rsidR="00611FC9" w:rsidRDefault="00611FC9" w:rsidP="00611FC9">
      <w:pPr>
        <w:numPr>
          <w:ilvl w:val="0"/>
          <w:numId w:val="24"/>
        </w:numPr>
        <w:rPr>
          <w:sz w:val="20"/>
          <w:szCs w:val="20"/>
        </w:rPr>
      </w:pPr>
      <w:r>
        <w:rPr>
          <w:sz w:val="20"/>
          <w:szCs w:val="20"/>
        </w:rPr>
        <w:t xml:space="preserve">Thomas: Agree to most part. We did good things, but have this information for better </w:t>
      </w:r>
      <w:proofErr w:type="gramStart"/>
      <w:r>
        <w:rPr>
          <w:sz w:val="20"/>
          <w:szCs w:val="20"/>
        </w:rPr>
        <w:t>tracking</w:t>
      </w:r>
      <w:proofErr w:type="gramEnd"/>
    </w:p>
    <w:p w14:paraId="5A447C48" w14:textId="77777777" w:rsidR="00611FC9" w:rsidRDefault="00611FC9" w:rsidP="00611FC9">
      <w:pPr>
        <w:numPr>
          <w:ilvl w:val="0"/>
          <w:numId w:val="24"/>
        </w:numPr>
        <w:spacing w:after="240"/>
        <w:rPr>
          <w:sz w:val="20"/>
          <w:szCs w:val="20"/>
        </w:rPr>
      </w:pPr>
      <w:r>
        <w:rPr>
          <w:sz w:val="20"/>
          <w:szCs w:val="20"/>
        </w:rPr>
        <w:lastRenderedPageBreak/>
        <w:t xml:space="preserve">Richard: I posted a spreadsheet with some questions. People should have a link where they can fill in details.  </w:t>
      </w:r>
    </w:p>
    <w:p w14:paraId="1060C1AE" w14:textId="77777777" w:rsidR="00611FC9" w:rsidRDefault="00611FC9" w:rsidP="00611FC9">
      <w:pPr>
        <w:spacing w:before="240" w:after="240"/>
        <w:rPr>
          <w:sz w:val="20"/>
          <w:szCs w:val="20"/>
        </w:rPr>
      </w:pPr>
      <w:r>
        <w:rPr>
          <w:b/>
          <w:color w:val="0000FF"/>
          <w:sz w:val="20"/>
          <w:szCs w:val="20"/>
        </w:rPr>
        <w:t>Decision</w:t>
      </w:r>
      <w:r>
        <w:rPr>
          <w:sz w:val="20"/>
          <w:szCs w:val="20"/>
        </w:rPr>
        <w:t>:</w:t>
      </w:r>
    </w:p>
    <w:p w14:paraId="6AF2FCC9" w14:textId="77777777" w:rsidR="00611FC9" w:rsidRDefault="00611FC9" w:rsidP="00611FC9">
      <w:pPr>
        <w:numPr>
          <w:ilvl w:val="0"/>
          <w:numId w:val="25"/>
        </w:numPr>
        <w:spacing w:before="240" w:after="240"/>
        <w:rPr>
          <w:sz w:val="20"/>
          <w:szCs w:val="20"/>
        </w:rPr>
      </w:pPr>
    </w:p>
    <w:p w14:paraId="06D89D4A" w14:textId="77777777" w:rsidR="00611FC9" w:rsidRDefault="00611FC9" w:rsidP="00611FC9">
      <w:pPr>
        <w:spacing w:before="240" w:after="240"/>
      </w:pPr>
      <w:r>
        <w:rPr>
          <w:b/>
          <w:color w:val="0000FF"/>
          <w:sz w:val="20"/>
          <w:szCs w:val="20"/>
        </w:rPr>
        <w:t xml:space="preserve">S4aI230199 </w:t>
      </w:r>
      <w:r>
        <w:rPr>
          <w:sz w:val="20"/>
          <w:szCs w:val="20"/>
        </w:rPr>
        <w:t xml:space="preserve">is </w:t>
      </w:r>
      <w:r>
        <w:rPr>
          <w:b/>
          <w:color w:val="FF0000"/>
          <w:sz w:val="20"/>
          <w:szCs w:val="20"/>
        </w:rPr>
        <w:t>noted</w:t>
      </w:r>
      <w:r>
        <w:rPr>
          <w:b/>
          <w:color w:val="0000FF"/>
          <w:sz w:val="20"/>
          <w:szCs w:val="20"/>
        </w:rPr>
        <w:t>.</w:t>
      </w:r>
    </w:p>
    <w:p w14:paraId="3F16D382" w14:textId="77777777" w:rsidR="00611FC9" w:rsidRDefault="00611FC9" w:rsidP="00611FC9">
      <w:pPr>
        <w:pStyle w:val="Heading2"/>
      </w:pPr>
      <w:bookmarkStart w:id="16" w:name="_2w6qpbx634vy" w:colFirst="0" w:colLast="0"/>
      <w:bookmarkEnd w:id="16"/>
      <w:r>
        <w:t>2.7</w:t>
      </w:r>
      <w:r>
        <w:tab/>
        <w:t xml:space="preserve">Others including </w:t>
      </w:r>
      <w:proofErr w:type="gramStart"/>
      <w:r>
        <w:t>TEI</w:t>
      </w:r>
      <w:proofErr w:type="gramEnd"/>
    </w:p>
    <w:p w14:paraId="69BD01D5" w14:textId="77777777" w:rsidR="00611FC9" w:rsidRDefault="00611FC9" w:rsidP="00611FC9">
      <w:pPr>
        <w:pBdr>
          <w:top w:val="nil"/>
          <w:left w:val="nil"/>
          <w:bottom w:val="nil"/>
          <w:right w:val="nil"/>
          <w:between w:val="nil"/>
        </w:pBdr>
        <w:spacing w:before="240" w:after="240"/>
      </w:pPr>
      <w:r>
        <w:t>No documents</w:t>
      </w:r>
    </w:p>
    <w:p w14:paraId="12FC3FE5" w14:textId="77777777" w:rsidR="00611FC9" w:rsidRDefault="00611FC9" w:rsidP="00611FC9">
      <w:pPr>
        <w:pStyle w:val="Heading2"/>
        <w:pBdr>
          <w:top w:val="nil"/>
          <w:left w:val="nil"/>
          <w:bottom w:val="nil"/>
          <w:right w:val="nil"/>
          <w:between w:val="nil"/>
        </w:pBdr>
      </w:pPr>
      <w:bookmarkStart w:id="17" w:name="_cd3ec5mr89yv" w:colFirst="0" w:colLast="0"/>
      <w:bookmarkEnd w:id="17"/>
      <w:r>
        <w:t xml:space="preserve">2.8 </w:t>
      </w:r>
      <w:r>
        <w:tab/>
        <w:t>New Work / New Work Items and Study Items</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45"/>
        <w:gridCol w:w="4275"/>
        <w:gridCol w:w="1380"/>
        <w:gridCol w:w="1800"/>
      </w:tblGrid>
      <w:tr w:rsidR="00611FC9" w14:paraId="006EABB2" w14:textId="77777777" w:rsidTr="00DD2ED1">
        <w:trPr>
          <w:trHeight w:val="585"/>
        </w:trPr>
        <w:tc>
          <w:tcPr>
            <w:tcW w:w="154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22BDCCD" w14:textId="77777777" w:rsidR="00611FC9" w:rsidRDefault="00611FC9" w:rsidP="00DD2ED1">
            <w:pPr>
              <w:spacing w:before="240" w:after="240"/>
              <w:rPr>
                <w:b/>
                <w:color w:val="1155CC"/>
                <w:u w:val="single"/>
              </w:rPr>
            </w:pPr>
            <w:hyperlink r:id="rId40">
              <w:r>
                <w:rPr>
                  <w:b/>
                  <w:color w:val="1155CC"/>
                  <w:u w:val="single"/>
                </w:rPr>
                <w:t>S4</w:t>
              </w:r>
            </w:hyperlink>
            <w:r>
              <w:rPr>
                <w:b/>
                <w:color w:val="1155CC"/>
                <w:u w:val="single"/>
              </w:rPr>
              <w:t>aI230189</w:t>
            </w:r>
          </w:p>
        </w:tc>
        <w:tc>
          <w:tcPr>
            <w:tcW w:w="42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7C28F8C" w14:textId="77777777" w:rsidR="00611FC9" w:rsidRDefault="00611FC9" w:rsidP="00DD2ED1">
            <w:pPr>
              <w:spacing w:before="240" w:after="240"/>
            </w:pPr>
            <w:r>
              <w:t>Qualcomm's View on Rel-19 Planning</w:t>
            </w:r>
          </w:p>
        </w:tc>
        <w:tc>
          <w:tcPr>
            <w:tcW w:w="13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09B711" w14:textId="77777777" w:rsidR="00611FC9" w:rsidRDefault="00611FC9" w:rsidP="00DD2ED1">
            <w:pPr>
              <w:spacing w:before="240" w:after="240"/>
            </w:pPr>
            <w:r>
              <w:t>Qualcomm Germany</w:t>
            </w:r>
          </w:p>
        </w:tc>
        <w:tc>
          <w:tcPr>
            <w:tcW w:w="18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C0CC68" w14:textId="77777777" w:rsidR="00611FC9" w:rsidRDefault="00611FC9" w:rsidP="00DD2ED1">
            <w:pPr>
              <w:spacing w:before="240" w:after="240"/>
            </w:pPr>
            <w:r>
              <w:t>Thomas Stockhammer</w:t>
            </w:r>
          </w:p>
        </w:tc>
      </w:tr>
    </w:tbl>
    <w:p w14:paraId="30BD6D29" w14:textId="77777777" w:rsidR="00611FC9" w:rsidRDefault="00611FC9" w:rsidP="00611FC9">
      <w:pPr>
        <w:spacing w:before="240" w:after="240"/>
        <w:rPr>
          <w:sz w:val="20"/>
          <w:szCs w:val="20"/>
        </w:rPr>
      </w:pPr>
      <w:r>
        <w:rPr>
          <w:b/>
          <w:color w:val="0000FF"/>
          <w:sz w:val="20"/>
          <w:szCs w:val="20"/>
        </w:rPr>
        <w:t>Presenter</w:t>
      </w:r>
      <w:r>
        <w:rPr>
          <w:sz w:val="20"/>
          <w:szCs w:val="20"/>
        </w:rPr>
        <w:t xml:space="preserve">: </w:t>
      </w:r>
      <w:r>
        <w:t>Thomas Stockhammer</w:t>
      </w:r>
    </w:p>
    <w:p w14:paraId="6E1178C9"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2F53B9E2" w14:textId="77777777" w:rsidR="00611FC9" w:rsidRDefault="00611FC9" w:rsidP="00611FC9">
      <w:pPr>
        <w:numPr>
          <w:ilvl w:val="0"/>
          <w:numId w:val="24"/>
        </w:numPr>
        <w:spacing w:before="240"/>
        <w:rPr>
          <w:sz w:val="20"/>
          <w:szCs w:val="20"/>
        </w:rPr>
      </w:pPr>
      <w:r>
        <w:rPr>
          <w:sz w:val="20"/>
          <w:szCs w:val="20"/>
        </w:rPr>
        <w:t xml:space="preserve">Frederic: Work mentioned in Advanced Media delivery looks okay. Timeline looks challenging. We may have overlap of study and stage-2 work. </w:t>
      </w:r>
    </w:p>
    <w:p w14:paraId="3A0EE2E7" w14:textId="2E5BB862" w:rsidR="00611FC9" w:rsidRDefault="00611FC9" w:rsidP="00611FC9">
      <w:pPr>
        <w:numPr>
          <w:ilvl w:val="0"/>
          <w:numId w:val="24"/>
        </w:numPr>
        <w:rPr>
          <w:sz w:val="20"/>
          <w:szCs w:val="20"/>
        </w:rPr>
      </w:pPr>
      <w:r>
        <w:rPr>
          <w:sz w:val="20"/>
          <w:szCs w:val="20"/>
        </w:rPr>
        <w:t xml:space="preserve">Thomas: We need to prioritize the work: there is new study for Rel-19, work coming from previous release. We can look at work in </w:t>
      </w:r>
      <w:r>
        <w:rPr>
          <w:sz w:val="20"/>
          <w:szCs w:val="20"/>
        </w:rPr>
        <w:t>26.</w:t>
      </w:r>
      <w:r>
        <w:rPr>
          <w:sz w:val="20"/>
          <w:szCs w:val="20"/>
        </w:rPr>
        <w:t xml:space="preserve">802 and </w:t>
      </w:r>
      <w:proofErr w:type="gramStart"/>
      <w:r>
        <w:rPr>
          <w:sz w:val="20"/>
          <w:szCs w:val="20"/>
        </w:rPr>
        <w:t>26.</w:t>
      </w:r>
      <w:r>
        <w:rPr>
          <w:sz w:val="20"/>
          <w:szCs w:val="20"/>
        </w:rPr>
        <w:t>804, and</w:t>
      </w:r>
      <w:proofErr w:type="gramEnd"/>
      <w:r>
        <w:rPr>
          <w:sz w:val="20"/>
          <w:szCs w:val="20"/>
        </w:rPr>
        <w:t xml:space="preserve"> see what we can really work on. </w:t>
      </w:r>
    </w:p>
    <w:p w14:paraId="68237C8D" w14:textId="77777777" w:rsidR="00611FC9" w:rsidRDefault="00611FC9" w:rsidP="00611FC9">
      <w:pPr>
        <w:numPr>
          <w:ilvl w:val="0"/>
          <w:numId w:val="24"/>
        </w:numPr>
        <w:rPr>
          <w:sz w:val="20"/>
          <w:szCs w:val="20"/>
        </w:rPr>
      </w:pPr>
      <w:r>
        <w:rPr>
          <w:sz w:val="20"/>
          <w:szCs w:val="20"/>
        </w:rPr>
        <w:t xml:space="preserve">Frederic: The steps in PROMISE work is in </w:t>
      </w:r>
      <w:proofErr w:type="gramStart"/>
      <w:r>
        <w:rPr>
          <w:sz w:val="20"/>
          <w:szCs w:val="20"/>
        </w:rPr>
        <w:t>sequence</w:t>
      </w:r>
      <w:proofErr w:type="gramEnd"/>
      <w:r>
        <w:rPr>
          <w:sz w:val="20"/>
          <w:szCs w:val="20"/>
        </w:rPr>
        <w:t xml:space="preserve"> right?</w:t>
      </w:r>
    </w:p>
    <w:p w14:paraId="346E15C0" w14:textId="77777777" w:rsidR="00611FC9" w:rsidRDefault="00611FC9" w:rsidP="00611FC9">
      <w:pPr>
        <w:numPr>
          <w:ilvl w:val="0"/>
          <w:numId w:val="24"/>
        </w:numPr>
        <w:spacing w:after="240"/>
        <w:rPr>
          <w:sz w:val="20"/>
          <w:szCs w:val="20"/>
        </w:rPr>
      </w:pPr>
      <w:r>
        <w:rPr>
          <w:sz w:val="20"/>
          <w:szCs w:val="20"/>
        </w:rPr>
        <w:t xml:space="preserve">Thomas: We believe there is benefit in first clearly studying what is required than starting normative work and finding out things to study. </w:t>
      </w:r>
    </w:p>
    <w:p w14:paraId="7E452922" w14:textId="77777777" w:rsidR="00611FC9" w:rsidRDefault="00611FC9" w:rsidP="00611FC9">
      <w:pPr>
        <w:spacing w:before="240" w:after="240"/>
        <w:rPr>
          <w:sz w:val="20"/>
          <w:szCs w:val="20"/>
        </w:rPr>
      </w:pPr>
      <w:r>
        <w:rPr>
          <w:b/>
          <w:color w:val="0000FF"/>
          <w:sz w:val="20"/>
          <w:szCs w:val="20"/>
        </w:rPr>
        <w:t>Decision</w:t>
      </w:r>
      <w:r>
        <w:rPr>
          <w:sz w:val="20"/>
          <w:szCs w:val="20"/>
        </w:rPr>
        <w:t>:</w:t>
      </w:r>
    </w:p>
    <w:p w14:paraId="3E47FB02" w14:textId="77777777" w:rsidR="00611FC9" w:rsidRDefault="00611FC9" w:rsidP="00611FC9">
      <w:pPr>
        <w:numPr>
          <w:ilvl w:val="0"/>
          <w:numId w:val="25"/>
        </w:numPr>
        <w:spacing w:before="240" w:after="240"/>
        <w:rPr>
          <w:sz w:val="20"/>
          <w:szCs w:val="20"/>
        </w:rPr>
      </w:pPr>
    </w:p>
    <w:p w14:paraId="6A7546BA" w14:textId="77777777" w:rsidR="00611FC9" w:rsidRDefault="00611FC9" w:rsidP="00611FC9">
      <w:pPr>
        <w:spacing w:before="240" w:after="240"/>
        <w:rPr>
          <w:b/>
          <w:color w:val="0000FF"/>
          <w:sz w:val="20"/>
          <w:szCs w:val="20"/>
        </w:rPr>
      </w:pPr>
      <w:r>
        <w:rPr>
          <w:b/>
          <w:color w:val="0000FF"/>
          <w:sz w:val="20"/>
          <w:szCs w:val="20"/>
        </w:rPr>
        <w:t>S4aI230189</w:t>
      </w:r>
      <w:r>
        <w:rPr>
          <w:sz w:val="20"/>
          <w:szCs w:val="20"/>
        </w:rPr>
        <w:t xml:space="preserve"> is</w:t>
      </w:r>
      <w:r>
        <w:rPr>
          <w:b/>
          <w:color w:val="FF0000"/>
          <w:sz w:val="20"/>
          <w:szCs w:val="20"/>
        </w:rPr>
        <w:t xml:space="preserve"> noted</w:t>
      </w:r>
      <w:r>
        <w:rPr>
          <w:b/>
          <w:color w:val="0000FF"/>
          <w:sz w:val="20"/>
          <w:szCs w:val="20"/>
        </w:rPr>
        <w:t>.</w:t>
      </w:r>
    </w:p>
    <w:p w14:paraId="302746F5" w14:textId="77777777" w:rsidR="00611FC9" w:rsidRDefault="00611FC9" w:rsidP="00611FC9">
      <w:pP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300"/>
        <w:gridCol w:w="2280"/>
        <w:gridCol w:w="1785"/>
      </w:tblGrid>
      <w:tr w:rsidR="00611FC9" w14:paraId="11A3689C" w14:textId="77777777" w:rsidTr="00DD2E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DD9E25E" w14:textId="77777777" w:rsidR="00611FC9" w:rsidRDefault="00611FC9" w:rsidP="00DD2ED1">
            <w:pPr>
              <w:spacing w:before="240" w:after="240"/>
              <w:rPr>
                <w:b/>
                <w:color w:val="1155CC"/>
                <w:u w:val="single"/>
              </w:rPr>
            </w:pPr>
            <w:hyperlink r:id="rId41">
              <w:r>
                <w:rPr>
                  <w:b/>
                  <w:color w:val="1155CC"/>
                  <w:u w:val="single"/>
                </w:rPr>
                <w:t>S4</w:t>
              </w:r>
            </w:hyperlink>
            <w:r>
              <w:rPr>
                <w:b/>
                <w:color w:val="1155CC"/>
                <w:u w:val="single"/>
              </w:rPr>
              <w:t>aI230197</w:t>
            </w:r>
          </w:p>
        </w:tc>
        <w:tc>
          <w:tcPr>
            <w:tcW w:w="33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CE2748" w14:textId="77777777" w:rsidR="00611FC9" w:rsidRDefault="00611FC9" w:rsidP="00DD2ED1">
            <w:pPr>
              <w:spacing w:before="240" w:after="240"/>
            </w:pPr>
            <w:r>
              <w:t>Rel-19 5G Media Streaming</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1C5EE2B" w14:textId="77777777" w:rsidR="00611FC9" w:rsidRDefault="00611FC9" w:rsidP="00DD2ED1">
            <w:pPr>
              <w:spacing w:before="240" w:after="240"/>
            </w:pPr>
            <w:r>
              <w:t>Dolby France SAS</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14EA883" w14:textId="77777777" w:rsidR="00611FC9" w:rsidRDefault="00611FC9" w:rsidP="00DD2ED1">
            <w:pPr>
              <w:spacing w:before="240" w:after="240"/>
            </w:pPr>
            <w:r>
              <w:t>Frederic Gabin</w:t>
            </w:r>
          </w:p>
        </w:tc>
      </w:tr>
    </w:tbl>
    <w:p w14:paraId="44F0D2EE" w14:textId="77777777" w:rsidR="00611FC9" w:rsidRDefault="00611FC9" w:rsidP="00611FC9">
      <w:pPr>
        <w:spacing w:before="240" w:after="240"/>
        <w:rPr>
          <w:sz w:val="20"/>
          <w:szCs w:val="20"/>
        </w:rPr>
      </w:pPr>
      <w:r>
        <w:rPr>
          <w:b/>
          <w:color w:val="0000FF"/>
          <w:sz w:val="20"/>
          <w:szCs w:val="20"/>
        </w:rPr>
        <w:t>Presenter</w:t>
      </w:r>
      <w:r>
        <w:rPr>
          <w:sz w:val="20"/>
          <w:szCs w:val="20"/>
        </w:rPr>
        <w:t>: Frederic Gabin</w:t>
      </w:r>
    </w:p>
    <w:p w14:paraId="65D8DF62"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4BFE9428" w14:textId="77777777" w:rsidR="00611FC9" w:rsidRDefault="00611FC9" w:rsidP="00611FC9">
      <w:pPr>
        <w:numPr>
          <w:ilvl w:val="0"/>
          <w:numId w:val="24"/>
        </w:numPr>
        <w:spacing w:before="240"/>
        <w:rPr>
          <w:sz w:val="20"/>
          <w:szCs w:val="20"/>
        </w:rPr>
      </w:pPr>
      <w:r>
        <w:rPr>
          <w:sz w:val="20"/>
          <w:szCs w:val="20"/>
        </w:rPr>
        <w:lastRenderedPageBreak/>
        <w:t xml:space="preserve">Iraj: Do we break features into stages, normative work for stage 2 and continue studying stage 3. </w:t>
      </w:r>
    </w:p>
    <w:p w14:paraId="0086AF68" w14:textId="77777777" w:rsidR="00611FC9" w:rsidRDefault="00611FC9" w:rsidP="00611FC9">
      <w:pPr>
        <w:numPr>
          <w:ilvl w:val="0"/>
          <w:numId w:val="24"/>
        </w:numPr>
        <w:rPr>
          <w:sz w:val="20"/>
          <w:szCs w:val="20"/>
        </w:rPr>
      </w:pPr>
      <w:r>
        <w:rPr>
          <w:sz w:val="20"/>
          <w:szCs w:val="20"/>
        </w:rPr>
        <w:t xml:space="preserve">Frederic: Once we start stage 2, we can continue to study stage 3. </w:t>
      </w:r>
    </w:p>
    <w:p w14:paraId="4A03D956" w14:textId="77777777" w:rsidR="00611FC9" w:rsidRDefault="00611FC9" w:rsidP="00611FC9">
      <w:pPr>
        <w:numPr>
          <w:ilvl w:val="0"/>
          <w:numId w:val="24"/>
        </w:numPr>
        <w:rPr>
          <w:sz w:val="20"/>
          <w:szCs w:val="20"/>
        </w:rPr>
      </w:pPr>
      <w:r>
        <w:rPr>
          <w:sz w:val="20"/>
          <w:szCs w:val="20"/>
        </w:rPr>
        <w:t xml:space="preserve">Thomas: There needs to be a concrete conclusion on stage 2 and stage 3 of a key issue to start normative work. </w:t>
      </w:r>
    </w:p>
    <w:p w14:paraId="10B586B2" w14:textId="77777777" w:rsidR="00611FC9" w:rsidRDefault="00611FC9" w:rsidP="00611FC9">
      <w:pPr>
        <w:numPr>
          <w:ilvl w:val="0"/>
          <w:numId w:val="24"/>
        </w:numPr>
        <w:rPr>
          <w:sz w:val="20"/>
          <w:szCs w:val="20"/>
        </w:rPr>
      </w:pPr>
      <w:r>
        <w:rPr>
          <w:sz w:val="20"/>
          <w:szCs w:val="20"/>
        </w:rPr>
        <w:t xml:space="preserve">Julien: The proposal has technologies, but not topics. </w:t>
      </w:r>
    </w:p>
    <w:p w14:paraId="1EFD206D" w14:textId="77777777" w:rsidR="00611FC9" w:rsidRDefault="00611FC9" w:rsidP="00611FC9">
      <w:pPr>
        <w:numPr>
          <w:ilvl w:val="0"/>
          <w:numId w:val="24"/>
        </w:numPr>
        <w:rPr>
          <w:sz w:val="20"/>
          <w:szCs w:val="20"/>
        </w:rPr>
      </w:pPr>
      <w:r>
        <w:rPr>
          <w:sz w:val="20"/>
          <w:szCs w:val="20"/>
        </w:rPr>
        <w:t xml:space="preserve">Fred: Agree, but these candidate topics come from earlier studies that describe these features. </w:t>
      </w:r>
    </w:p>
    <w:p w14:paraId="6FD1AD31" w14:textId="77777777" w:rsidR="00611FC9" w:rsidRDefault="00611FC9" w:rsidP="00611FC9">
      <w:pPr>
        <w:numPr>
          <w:ilvl w:val="0"/>
          <w:numId w:val="24"/>
        </w:numPr>
        <w:rPr>
          <w:sz w:val="20"/>
          <w:szCs w:val="20"/>
        </w:rPr>
      </w:pPr>
      <w:r>
        <w:rPr>
          <w:sz w:val="20"/>
          <w:szCs w:val="20"/>
        </w:rPr>
        <w:t xml:space="preserve">Thomas: These are industry implemented </w:t>
      </w:r>
      <w:proofErr w:type="spellStart"/>
      <w:r>
        <w:rPr>
          <w:sz w:val="20"/>
          <w:szCs w:val="20"/>
        </w:rPr>
        <w:t>fuctionalities</w:t>
      </w:r>
      <w:proofErr w:type="spellEnd"/>
      <w:r>
        <w:rPr>
          <w:sz w:val="20"/>
          <w:szCs w:val="20"/>
        </w:rPr>
        <w:t xml:space="preserve"> that fit into our framework.</w:t>
      </w:r>
    </w:p>
    <w:p w14:paraId="59EE2876" w14:textId="77777777" w:rsidR="00611FC9" w:rsidRDefault="00611FC9" w:rsidP="00611FC9">
      <w:pPr>
        <w:numPr>
          <w:ilvl w:val="0"/>
          <w:numId w:val="24"/>
        </w:numPr>
        <w:rPr>
          <w:sz w:val="20"/>
          <w:szCs w:val="20"/>
        </w:rPr>
      </w:pPr>
      <w:r>
        <w:rPr>
          <w:sz w:val="20"/>
          <w:szCs w:val="20"/>
        </w:rPr>
        <w:t xml:space="preserve">Prakash: When do we start the work. </w:t>
      </w:r>
    </w:p>
    <w:p w14:paraId="209313DB" w14:textId="77777777" w:rsidR="00611FC9" w:rsidRDefault="00611FC9" w:rsidP="00611FC9">
      <w:pPr>
        <w:numPr>
          <w:ilvl w:val="0"/>
          <w:numId w:val="24"/>
        </w:numPr>
        <w:rPr>
          <w:sz w:val="20"/>
          <w:szCs w:val="20"/>
        </w:rPr>
      </w:pPr>
      <w:r>
        <w:rPr>
          <w:sz w:val="20"/>
          <w:szCs w:val="20"/>
        </w:rPr>
        <w:t xml:space="preserve">Fred: We could have started earlier but decided to start later based on our bandwidth and existing Rel-18 work. </w:t>
      </w:r>
    </w:p>
    <w:p w14:paraId="456D7BFE" w14:textId="77777777" w:rsidR="00611FC9" w:rsidRDefault="00611FC9" w:rsidP="00611FC9">
      <w:pPr>
        <w:numPr>
          <w:ilvl w:val="0"/>
          <w:numId w:val="24"/>
        </w:numPr>
        <w:spacing w:after="240"/>
        <w:rPr>
          <w:sz w:val="20"/>
          <w:szCs w:val="20"/>
        </w:rPr>
      </w:pPr>
      <w:r>
        <w:rPr>
          <w:sz w:val="20"/>
          <w:szCs w:val="20"/>
        </w:rPr>
        <w:t xml:space="preserve">Rufael: Agree with Julien, for a study it should be on a topic. We do prefer solutions that are likely to be adopted but for a SI it should be broader in scope. </w:t>
      </w:r>
    </w:p>
    <w:p w14:paraId="143AAB66" w14:textId="77777777" w:rsidR="00611FC9" w:rsidRDefault="00611FC9" w:rsidP="00611FC9">
      <w:pPr>
        <w:spacing w:before="240" w:after="240"/>
        <w:rPr>
          <w:sz w:val="20"/>
          <w:szCs w:val="20"/>
        </w:rPr>
      </w:pPr>
      <w:r>
        <w:rPr>
          <w:b/>
          <w:color w:val="0000FF"/>
          <w:sz w:val="20"/>
          <w:szCs w:val="20"/>
        </w:rPr>
        <w:t>Decision</w:t>
      </w:r>
      <w:r>
        <w:rPr>
          <w:sz w:val="20"/>
          <w:szCs w:val="20"/>
        </w:rPr>
        <w:t>:</w:t>
      </w:r>
    </w:p>
    <w:p w14:paraId="29CE1FA7" w14:textId="77777777" w:rsidR="00611FC9" w:rsidRDefault="00611FC9" w:rsidP="00611FC9">
      <w:pPr>
        <w:numPr>
          <w:ilvl w:val="0"/>
          <w:numId w:val="25"/>
        </w:numPr>
        <w:spacing w:before="240" w:after="240"/>
        <w:rPr>
          <w:sz w:val="20"/>
          <w:szCs w:val="20"/>
        </w:rPr>
      </w:pPr>
    </w:p>
    <w:p w14:paraId="63A11AF7" w14:textId="77777777" w:rsidR="00611FC9" w:rsidRDefault="00611FC9" w:rsidP="00611FC9">
      <w:pPr>
        <w:spacing w:before="240" w:after="240"/>
        <w:rPr>
          <w:b/>
          <w:color w:val="0000FF"/>
          <w:sz w:val="20"/>
          <w:szCs w:val="20"/>
        </w:rPr>
      </w:pPr>
      <w:r>
        <w:rPr>
          <w:b/>
          <w:color w:val="0000FF"/>
          <w:sz w:val="20"/>
          <w:szCs w:val="20"/>
        </w:rPr>
        <w:t>S4aI230197</w:t>
      </w:r>
      <w:r>
        <w:rPr>
          <w:sz w:val="20"/>
          <w:szCs w:val="20"/>
        </w:rPr>
        <w:t xml:space="preserve"> is </w:t>
      </w:r>
      <w:r>
        <w:rPr>
          <w:b/>
          <w:color w:val="FF0000"/>
          <w:sz w:val="20"/>
          <w:szCs w:val="20"/>
        </w:rPr>
        <w:t>noted</w:t>
      </w:r>
      <w:r>
        <w:rPr>
          <w:b/>
          <w:color w:val="0000FF"/>
          <w:sz w:val="20"/>
          <w:szCs w:val="20"/>
        </w:rPr>
        <w:t>.</w:t>
      </w:r>
    </w:p>
    <w:p w14:paraId="369452A4" w14:textId="77777777" w:rsidR="00611FC9" w:rsidRDefault="00611FC9" w:rsidP="00611FC9">
      <w:pP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300"/>
        <w:gridCol w:w="2280"/>
        <w:gridCol w:w="1785"/>
      </w:tblGrid>
      <w:tr w:rsidR="00611FC9" w14:paraId="6B42621D" w14:textId="77777777" w:rsidTr="00DD2E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3334068" w14:textId="77777777" w:rsidR="00611FC9" w:rsidRDefault="00611FC9" w:rsidP="00DD2ED1">
            <w:pPr>
              <w:spacing w:before="240" w:after="240"/>
              <w:rPr>
                <w:b/>
                <w:color w:val="1155CC"/>
                <w:u w:val="single"/>
              </w:rPr>
            </w:pPr>
            <w:hyperlink r:id="rId42">
              <w:r>
                <w:rPr>
                  <w:b/>
                  <w:color w:val="1155CC"/>
                  <w:u w:val="single"/>
                </w:rPr>
                <w:t>S4aI230198</w:t>
              </w:r>
            </w:hyperlink>
          </w:p>
        </w:tc>
        <w:tc>
          <w:tcPr>
            <w:tcW w:w="33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3AC607" w14:textId="77777777" w:rsidR="00611FC9" w:rsidRDefault="00611FC9" w:rsidP="00DD2ED1">
            <w:pPr>
              <w:spacing w:before="240" w:after="240"/>
            </w:pPr>
            <w:r>
              <w:t>Thoughts on Rel. 19 work</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CBB1EA" w14:textId="77777777" w:rsidR="00611FC9" w:rsidRDefault="00611FC9" w:rsidP="00DD2ED1">
            <w:pPr>
              <w:spacing w:before="240" w:after="240"/>
            </w:pPr>
            <w:r>
              <w:t>Nokia Hungary</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67540C3" w14:textId="77777777" w:rsidR="00611FC9" w:rsidRDefault="00611FC9" w:rsidP="00DD2ED1">
            <w:pPr>
              <w:spacing w:before="240" w:after="240"/>
            </w:pPr>
            <w:r>
              <w:t>Saba</w:t>
            </w:r>
          </w:p>
        </w:tc>
      </w:tr>
    </w:tbl>
    <w:p w14:paraId="6CBAD43D" w14:textId="77777777" w:rsidR="00611FC9" w:rsidRDefault="00611FC9" w:rsidP="00611FC9">
      <w:pPr>
        <w:spacing w:before="240" w:after="240"/>
        <w:rPr>
          <w:sz w:val="20"/>
          <w:szCs w:val="20"/>
        </w:rPr>
      </w:pPr>
      <w:r>
        <w:rPr>
          <w:b/>
          <w:color w:val="0000FF"/>
          <w:sz w:val="20"/>
          <w:szCs w:val="20"/>
        </w:rPr>
        <w:t>Presenter</w:t>
      </w:r>
      <w:r>
        <w:rPr>
          <w:sz w:val="20"/>
          <w:szCs w:val="20"/>
        </w:rPr>
        <w:t>: Saba</w:t>
      </w:r>
    </w:p>
    <w:p w14:paraId="566D22F7"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33E352D8" w14:textId="77777777" w:rsidR="00611FC9" w:rsidRDefault="00611FC9" w:rsidP="00611FC9">
      <w:pPr>
        <w:numPr>
          <w:ilvl w:val="0"/>
          <w:numId w:val="24"/>
        </w:numPr>
        <w:spacing w:before="240"/>
        <w:rPr>
          <w:sz w:val="20"/>
          <w:szCs w:val="20"/>
        </w:rPr>
      </w:pPr>
      <w:r>
        <w:rPr>
          <w:sz w:val="20"/>
          <w:szCs w:val="20"/>
        </w:rPr>
        <w:t>Richard: What work about network assistance mentioned in 5GMS extensions bullet is needed?</w:t>
      </w:r>
    </w:p>
    <w:p w14:paraId="32EDFEA3" w14:textId="77777777" w:rsidR="00611FC9" w:rsidRDefault="00611FC9" w:rsidP="00611FC9">
      <w:pPr>
        <w:numPr>
          <w:ilvl w:val="0"/>
          <w:numId w:val="24"/>
        </w:numPr>
        <w:rPr>
          <w:sz w:val="20"/>
          <w:szCs w:val="20"/>
        </w:rPr>
      </w:pPr>
      <w:r>
        <w:rPr>
          <w:sz w:val="20"/>
          <w:szCs w:val="20"/>
        </w:rPr>
        <w:t>[Thibaud]: 5G-MAG WG on media production identified need from manufacturers to access extended set of features for the uplink case, especially in network assistance area.</w:t>
      </w:r>
    </w:p>
    <w:p w14:paraId="6F4E88B5" w14:textId="77777777" w:rsidR="00611FC9" w:rsidRDefault="00611FC9" w:rsidP="00611FC9">
      <w:pPr>
        <w:numPr>
          <w:ilvl w:val="0"/>
          <w:numId w:val="24"/>
        </w:numPr>
        <w:rPr>
          <w:sz w:val="20"/>
          <w:szCs w:val="20"/>
        </w:rPr>
      </w:pPr>
      <w:r>
        <w:rPr>
          <w:sz w:val="20"/>
          <w:szCs w:val="20"/>
        </w:rPr>
        <w:t xml:space="preserve">Thomas: I am not sure if XR video is a scalable problem for it to need multicast. Further, the media services </w:t>
      </w:r>
      <w:proofErr w:type="gramStart"/>
      <w:r>
        <w:rPr>
          <w:sz w:val="20"/>
          <w:szCs w:val="20"/>
        </w:rPr>
        <w:t>have to</w:t>
      </w:r>
      <w:proofErr w:type="gramEnd"/>
      <w:r>
        <w:rPr>
          <w:sz w:val="20"/>
          <w:szCs w:val="20"/>
        </w:rPr>
        <w:t xml:space="preserve"> be independent of transport. For XR-related </w:t>
      </w:r>
      <w:proofErr w:type="spellStart"/>
      <w:r>
        <w:rPr>
          <w:sz w:val="20"/>
          <w:szCs w:val="20"/>
        </w:rPr>
        <w:t>QoE</w:t>
      </w:r>
      <w:proofErr w:type="spellEnd"/>
      <w:r>
        <w:rPr>
          <w:sz w:val="20"/>
          <w:szCs w:val="20"/>
        </w:rPr>
        <w:t xml:space="preserve"> metrics, they can use EVEX framework. I question the relevancy of two work </w:t>
      </w:r>
      <w:proofErr w:type="gramStart"/>
      <w:r>
        <w:rPr>
          <w:sz w:val="20"/>
          <w:szCs w:val="20"/>
        </w:rPr>
        <w:t>areas</w:t>
      </w:r>
      <w:proofErr w:type="gramEnd"/>
    </w:p>
    <w:p w14:paraId="32DF6B43" w14:textId="77777777" w:rsidR="00611FC9" w:rsidRDefault="00611FC9" w:rsidP="00611FC9">
      <w:pPr>
        <w:numPr>
          <w:ilvl w:val="0"/>
          <w:numId w:val="24"/>
        </w:numPr>
        <w:rPr>
          <w:sz w:val="20"/>
          <w:szCs w:val="20"/>
        </w:rPr>
      </w:pPr>
      <w:r>
        <w:rPr>
          <w:sz w:val="20"/>
          <w:szCs w:val="20"/>
        </w:rPr>
        <w:t xml:space="preserve">Thibaud: The issue is when we </w:t>
      </w:r>
      <w:proofErr w:type="gramStart"/>
      <w:r>
        <w:rPr>
          <w:sz w:val="20"/>
          <w:szCs w:val="20"/>
        </w:rPr>
        <w:t>have to</w:t>
      </w:r>
      <w:proofErr w:type="gramEnd"/>
      <w:r>
        <w:rPr>
          <w:sz w:val="20"/>
          <w:szCs w:val="20"/>
        </w:rPr>
        <w:t xml:space="preserve"> deliver to massive number of users. For example, NPN for instance could have scaling issue. We could use multicast to address this </w:t>
      </w:r>
      <w:proofErr w:type="gramStart"/>
      <w:r>
        <w:rPr>
          <w:sz w:val="20"/>
          <w:szCs w:val="20"/>
        </w:rPr>
        <w:t>issue</w:t>
      </w:r>
      <w:proofErr w:type="gramEnd"/>
    </w:p>
    <w:p w14:paraId="4022A535" w14:textId="77777777" w:rsidR="00611FC9" w:rsidRDefault="00611FC9" w:rsidP="00611FC9">
      <w:pPr>
        <w:numPr>
          <w:ilvl w:val="0"/>
          <w:numId w:val="24"/>
        </w:numPr>
        <w:rPr>
          <w:sz w:val="20"/>
          <w:szCs w:val="20"/>
        </w:rPr>
      </w:pPr>
      <w:r>
        <w:rPr>
          <w:sz w:val="20"/>
          <w:szCs w:val="20"/>
        </w:rPr>
        <w:t>Thomas: We can use MBS. Why do we need to use for each specific media type?</w:t>
      </w:r>
    </w:p>
    <w:p w14:paraId="0C28C11E" w14:textId="77777777" w:rsidR="00611FC9" w:rsidRDefault="00611FC9" w:rsidP="00611FC9">
      <w:pPr>
        <w:numPr>
          <w:ilvl w:val="0"/>
          <w:numId w:val="24"/>
        </w:numPr>
        <w:rPr>
          <w:sz w:val="20"/>
          <w:szCs w:val="20"/>
        </w:rPr>
      </w:pPr>
      <w:r>
        <w:rPr>
          <w:sz w:val="20"/>
          <w:szCs w:val="20"/>
        </w:rPr>
        <w:t xml:space="preserve">Thibaud: We need to </w:t>
      </w:r>
      <w:proofErr w:type="gramStart"/>
      <w:r>
        <w:rPr>
          <w:sz w:val="20"/>
          <w:szCs w:val="20"/>
        </w:rPr>
        <w:t>look into</w:t>
      </w:r>
      <w:proofErr w:type="gramEnd"/>
      <w:r>
        <w:rPr>
          <w:sz w:val="20"/>
          <w:szCs w:val="20"/>
        </w:rPr>
        <w:t xml:space="preserve"> use cases. Enterprise professional services could be one area. </w:t>
      </w:r>
    </w:p>
    <w:p w14:paraId="12854DBB" w14:textId="77777777" w:rsidR="00611FC9" w:rsidRDefault="00611FC9" w:rsidP="00611FC9">
      <w:pPr>
        <w:numPr>
          <w:ilvl w:val="0"/>
          <w:numId w:val="24"/>
        </w:numPr>
        <w:rPr>
          <w:sz w:val="20"/>
          <w:szCs w:val="20"/>
        </w:rPr>
      </w:pPr>
      <w:r>
        <w:rPr>
          <w:sz w:val="20"/>
          <w:szCs w:val="20"/>
        </w:rPr>
        <w:t xml:space="preserve">Thomas: We did the study on production, NPN </w:t>
      </w:r>
      <w:proofErr w:type="gramStart"/>
      <w:r>
        <w:rPr>
          <w:sz w:val="20"/>
          <w:szCs w:val="20"/>
        </w:rPr>
        <w:t>etc..</w:t>
      </w:r>
      <w:proofErr w:type="gramEnd"/>
      <w:r>
        <w:rPr>
          <w:sz w:val="20"/>
          <w:szCs w:val="20"/>
        </w:rPr>
        <w:t xml:space="preserve"> We stayed away from any media topics. The consideration there was we stay away from service layer. There was no normative work on </w:t>
      </w:r>
      <w:proofErr w:type="gramStart"/>
      <w:r>
        <w:rPr>
          <w:sz w:val="20"/>
          <w:szCs w:val="20"/>
        </w:rPr>
        <w:t>that</w:t>
      </w:r>
      <w:proofErr w:type="gramEnd"/>
    </w:p>
    <w:p w14:paraId="1F03AA65" w14:textId="77777777" w:rsidR="00611FC9" w:rsidRDefault="00611FC9" w:rsidP="00611FC9">
      <w:pPr>
        <w:numPr>
          <w:ilvl w:val="0"/>
          <w:numId w:val="24"/>
        </w:numPr>
        <w:rPr>
          <w:sz w:val="20"/>
          <w:szCs w:val="20"/>
        </w:rPr>
      </w:pPr>
      <w:r>
        <w:rPr>
          <w:sz w:val="20"/>
          <w:szCs w:val="20"/>
        </w:rPr>
        <w:t xml:space="preserve">Shane: We need a normative WI for study </w:t>
      </w:r>
      <w:proofErr w:type="spellStart"/>
      <w:r>
        <w:rPr>
          <w:sz w:val="20"/>
          <w:szCs w:val="20"/>
        </w:rPr>
        <w:t>ARMRQoE</w:t>
      </w:r>
      <w:proofErr w:type="spellEnd"/>
      <w:r>
        <w:rPr>
          <w:sz w:val="20"/>
          <w:szCs w:val="20"/>
        </w:rPr>
        <w:t xml:space="preserve"> addressed by TR 26.812. We are seeing needs from RAN2/3 side for XR </w:t>
      </w:r>
      <w:proofErr w:type="spellStart"/>
      <w:r>
        <w:rPr>
          <w:sz w:val="20"/>
          <w:szCs w:val="20"/>
        </w:rPr>
        <w:t>QoE</w:t>
      </w:r>
      <w:proofErr w:type="spellEnd"/>
      <w:r>
        <w:rPr>
          <w:sz w:val="20"/>
          <w:szCs w:val="20"/>
        </w:rPr>
        <w:t xml:space="preserve"> metrics. We need to check if our R17 specification fulfills their requirements and if any gaps between RAN and SA4 specifications. </w:t>
      </w:r>
    </w:p>
    <w:p w14:paraId="6AACA5A7" w14:textId="77777777" w:rsidR="00611FC9" w:rsidRDefault="00611FC9" w:rsidP="00611FC9">
      <w:pPr>
        <w:numPr>
          <w:ilvl w:val="0"/>
          <w:numId w:val="24"/>
        </w:numPr>
        <w:rPr>
          <w:sz w:val="20"/>
          <w:szCs w:val="20"/>
        </w:rPr>
      </w:pPr>
      <w:r>
        <w:rPr>
          <w:sz w:val="20"/>
          <w:szCs w:val="20"/>
        </w:rPr>
        <w:t xml:space="preserve">Imed: I am not sure if we understand the gaps in SR_MSE. Will be helpful if you can clarify the </w:t>
      </w:r>
      <w:proofErr w:type="gramStart"/>
      <w:r>
        <w:rPr>
          <w:sz w:val="20"/>
          <w:szCs w:val="20"/>
        </w:rPr>
        <w:t>gaps</w:t>
      </w:r>
      <w:proofErr w:type="gramEnd"/>
    </w:p>
    <w:p w14:paraId="7C5BE403" w14:textId="77777777" w:rsidR="00611FC9" w:rsidRDefault="00611FC9" w:rsidP="00611FC9">
      <w:pPr>
        <w:numPr>
          <w:ilvl w:val="0"/>
          <w:numId w:val="24"/>
        </w:numPr>
        <w:spacing w:after="240"/>
        <w:rPr>
          <w:sz w:val="20"/>
          <w:szCs w:val="20"/>
        </w:rPr>
      </w:pPr>
      <w:r>
        <w:rPr>
          <w:sz w:val="20"/>
          <w:szCs w:val="20"/>
        </w:rPr>
        <w:t xml:space="preserve">Shane: Sure, lets continue our </w:t>
      </w:r>
      <w:proofErr w:type="gramStart"/>
      <w:r>
        <w:rPr>
          <w:sz w:val="20"/>
          <w:szCs w:val="20"/>
        </w:rPr>
        <w:t>discussion</w:t>
      </w:r>
      <w:proofErr w:type="gramEnd"/>
    </w:p>
    <w:p w14:paraId="6C4739F4" w14:textId="77777777" w:rsidR="00611FC9" w:rsidRDefault="00611FC9" w:rsidP="00611FC9">
      <w:pPr>
        <w:spacing w:before="240" w:after="240"/>
        <w:rPr>
          <w:sz w:val="20"/>
          <w:szCs w:val="20"/>
        </w:rPr>
      </w:pPr>
      <w:r>
        <w:rPr>
          <w:b/>
          <w:color w:val="0000FF"/>
          <w:sz w:val="20"/>
          <w:szCs w:val="20"/>
        </w:rPr>
        <w:lastRenderedPageBreak/>
        <w:t>Decision</w:t>
      </w:r>
      <w:r>
        <w:rPr>
          <w:sz w:val="20"/>
          <w:szCs w:val="20"/>
        </w:rPr>
        <w:t>:</w:t>
      </w:r>
    </w:p>
    <w:p w14:paraId="03873104" w14:textId="77777777" w:rsidR="00611FC9" w:rsidRDefault="00611FC9" w:rsidP="00611FC9">
      <w:pPr>
        <w:numPr>
          <w:ilvl w:val="0"/>
          <w:numId w:val="25"/>
        </w:numPr>
        <w:spacing w:before="240" w:after="240"/>
        <w:rPr>
          <w:sz w:val="20"/>
          <w:szCs w:val="20"/>
        </w:rPr>
      </w:pPr>
    </w:p>
    <w:p w14:paraId="7470252A" w14:textId="77777777" w:rsidR="00611FC9" w:rsidRDefault="00611FC9" w:rsidP="00611FC9">
      <w:pPr>
        <w:spacing w:before="240" w:after="240"/>
        <w:rPr>
          <w:b/>
          <w:color w:val="0000FF"/>
          <w:sz w:val="20"/>
          <w:szCs w:val="20"/>
        </w:rPr>
      </w:pPr>
      <w:r>
        <w:rPr>
          <w:b/>
          <w:color w:val="0000FF"/>
          <w:sz w:val="20"/>
          <w:szCs w:val="20"/>
        </w:rPr>
        <w:t>S4aI230197</w:t>
      </w:r>
      <w:r>
        <w:rPr>
          <w:sz w:val="20"/>
          <w:szCs w:val="20"/>
        </w:rPr>
        <w:t xml:space="preserve"> is </w:t>
      </w:r>
      <w:r>
        <w:rPr>
          <w:b/>
          <w:color w:val="FF0000"/>
          <w:sz w:val="20"/>
          <w:szCs w:val="20"/>
        </w:rPr>
        <w:t>noted</w:t>
      </w:r>
      <w:r>
        <w:rPr>
          <w:b/>
          <w:color w:val="0000FF"/>
          <w:sz w:val="20"/>
          <w:szCs w:val="20"/>
        </w:rPr>
        <w:t>.</w:t>
      </w:r>
    </w:p>
    <w:p w14:paraId="0D4EBDBD" w14:textId="77777777" w:rsidR="00611FC9" w:rsidRDefault="00611FC9" w:rsidP="00611FC9">
      <w:pPr>
        <w:spacing w:before="240" w:after="240"/>
        <w:rPr>
          <w:b/>
          <w:color w:val="0000FF"/>
          <w:sz w:val="20"/>
          <w:szCs w:val="20"/>
        </w:rPr>
      </w:pPr>
    </w:p>
    <w:p w14:paraId="20D1AA58" w14:textId="77777777" w:rsidR="00611FC9" w:rsidRDefault="00611FC9" w:rsidP="00611FC9">
      <w:pP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300"/>
        <w:gridCol w:w="2280"/>
        <w:gridCol w:w="1785"/>
      </w:tblGrid>
      <w:tr w:rsidR="00611FC9" w14:paraId="0F521279" w14:textId="77777777" w:rsidTr="00DD2E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680ABAA" w14:textId="77777777" w:rsidR="00611FC9" w:rsidRDefault="00611FC9" w:rsidP="00DD2ED1">
            <w:pPr>
              <w:spacing w:before="240" w:after="240"/>
              <w:rPr>
                <w:b/>
                <w:color w:val="1155CC"/>
                <w:u w:val="single"/>
              </w:rPr>
            </w:pPr>
            <w:hyperlink r:id="rId43">
              <w:r>
                <w:rPr>
                  <w:b/>
                  <w:color w:val="1155CC"/>
                  <w:u w:val="single"/>
                </w:rPr>
                <w:t>S4aI23019</w:t>
              </w:r>
            </w:hyperlink>
            <w:r>
              <w:rPr>
                <w:b/>
                <w:color w:val="1155CC"/>
                <w:u w:val="single"/>
              </w:rPr>
              <w:t>3</w:t>
            </w:r>
          </w:p>
        </w:tc>
        <w:tc>
          <w:tcPr>
            <w:tcW w:w="33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1466D5A" w14:textId="77777777" w:rsidR="00611FC9" w:rsidRDefault="00611FC9" w:rsidP="00DD2ED1">
            <w:pPr>
              <w:spacing w:before="240" w:after="240"/>
            </w:pPr>
            <w:r>
              <w:t xml:space="preserve">Support for RAN Visible </w:t>
            </w:r>
            <w:proofErr w:type="spellStart"/>
            <w:r>
              <w:t>QoE</w:t>
            </w:r>
            <w:proofErr w:type="spellEnd"/>
            <w:r>
              <w:t xml:space="preserve"> measurements</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DDF24E" w14:textId="77777777" w:rsidR="00611FC9" w:rsidRDefault="00611FC9" w:rsidP="00DD2ED1">
            <w:pPr>
              <w:spacing w:before="240" w:after="240"/>
            </w:pPr>
            <w:r>
              <w:t>Ericsson LM</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EA587A8" w14:textId="77777777" w:rsidR="00611FC9" w:rsidRDefault="00611FC9" w:rsidP="00DD2ED1">
            <w:pPr>
              <w:spacing w:before="240" w:after="240"/>
            </w:pPr>
            <w:r>
              <w:t>Philip</w:t>
            </w:r>
          </w:p>
        </w:tc>
      </w:tr>
    </w:tbl>
    <w:p w14:paraId="5A9B68A6" w14:textId="77777777" w:rsidR="00611FC9" w:rsidRDefault="00611FC9" w:rsidP="00611FC9">
      <w:pPr>
        <w:spacing w:before="240" w:after="240"/>
        <w:rPr>
          <w:sz w:val="20"/>
          <w:szCs w:val="20"/>
        </w:rPr>
      </w:pPr>
      <w:r>
        <w:rPr>
          <w:b/>
          <w:color w:val="0000FF"/>
          <w:sz w:val="20"/>
          <w:szCs w:val="20"/>
        </w:rPr>
        <w:t>Presenter</w:t>
      </w:r>
      <w:r>
        <w:rPr>
          <w:sz w:val="20"/>
          <w:szCs w:val="20"/>
        </w:rPr>
        <w:t>: Philip</w:t>
      </w:r>
    </w:p>
    <w:p w14:paraId="170A8718"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09ED4E95" w14:textId="77777777" w:rsidR="00611FC9" w:rsidRDefault="00611FC9" w:rsidP="00611FC9">
      <w:pPr>
        <w:numPr>
          <w:ilvl w:val="0"/>
          <w:numId w:val="24"/>
        </w:numPr>
        <w:spacing w:before="240"/>
        <w:rPr>
          <w:sz w:val="20"/>
          <w:szCs w:val="20"/>
        </w:rPr>
      </w:pPr>
      <w:r>
        <w:rPr>
          <w:sz w:val="20"/>
          <w:szCs w:val="20"/>
        </w:rPr>
        <w:t xml:space="preserve">Thomas: I believe there is lot of misunderstanding in this. You are mixing VR and DASH. You can do VR over DASH. The differentiation of what RAN3 does seems to be arbitrary (example mixing experiences with services etc.). The problems we see at app layer, if we report them as </w:t>
      </w:r>
      <w:proofErr w:type="spellStart"/>
      <w:r>
        <w:rPr>
          <w:sz w:val="20"/>
          <w:szCs w:val="20"/>
        </w:rPr>
        <w:t>QoE</w:t>
      </w:r>
      <w:proofErr w:type="spellEnd"/>
      <w:r>
        <w:rPr>
          <w:sz w:val="20"/>
          <w:szCs w:val="20"/>
        </w:rPr>
        <w:t xml:space="preserve"> metrics to RAN, I am not sure if RAN can understand and do any optimization. Doing the suggested work in SA4 is not trivial. I think we need to go into detailed communication with RAN3 to understand better. </w:t>
      </w:r>
    </w:p>
    <w:p w14:paraId="6FEC59B5" w14:textId="77777777" w:rsidR="00611FC9" w:rsidRDefault="00611FC9" w:rsidP="00611FC9">
      <w:pPr>
        <w:numPr>
          <w:ilvl w:val="0"/>
          <w:numId w:val="24"/>
        </w:numPr>
        <w:rPr>
          <w:sz w:val="20"/>
          <w:szCs w:val="20"/>
        </w:rPr>
      </w:pPr>
      <w:r>
        <w:rPr>
          <w:sz w:val="20"/>
          <w:szCs w:val="20"/>
        </w:rPr>
        <w:t xml:space="preserve">Philip. I agree RAN3 and SA4 should talk more. Our way of working was to </w:t>
      </w:r>
      <w:proofErr w:type="gramStart"/>
      <w:r>
        <w:rPr>
          <w:sz w:val="20"/>
          <w:szCs w:val="20"/>
        </w:rPr>
        <w:t>look into</w:t>
      </w:r>
      <w:proofErr w:type="gramEnd"/>
      <w:r>
        <w:rPr>
          <w:sz w:val="20"/>
          <w:szCs w:val="20"/>
        </w:rPr>
        <w:t xml:space="preserve"> SA4 specifications for VR and DASH and see if they are useful for RAN. We RAN experts analyzed them and concluded which are useful for RAN. Are your comments relevant to </w:t>
      </w:r>
      <w:proofErr w:type="spellStart"/>
      <w:r>
        <w:rPr>
          <w:sz w:val="20"/>
          <w:szCs w:val="20"/>
        </w:rPr>
        <w:t>QoE</w:t>
      </w:r>
      <w:proofErr w:type="spellEnd"/>
      <w:r>
        <w:rPr>
          <w:sz w:val="20"/>
          <w:szCs w:val="20"/>
        </w:rPr>
        <w:t xml:space="preserve"> metrics and RAN Visible metrics?</w:t>
      </w:r>
    </w:p>
    <w:p w14:paraId="593A5BB4" w14:textId="77777777" w:rsidR="00611FC9" w:rsidRDefault="00611FC9" w:rsidP="00611FC9">
      <w:pPr>
        <w:numPr>
          <w:ilvl w:val="0"/>
          <w:numId w:val="24"/>
        </w:numPr>
        <w:rPr>
          <w:sz w:val="20"/>
          <w:szCs w:val="20"/>
        </w:rPr>
      </w:pPr>
      <w:r>
        <w:rPr>
          <w:sz w:val="20"/>
          <w:szCs w:val="20"/>
        </w:rPr>
        <w:t xml:space="preserve">Thomas: I believe RAN3 doing optimization based on </w:t>
      </w:r>
      <w:proofErr w:type="spellStart"/>
      <w:r>
        <w:rPr>
          <w:sz w:val="20"/>
          <w:szCs w:val="20"/>
        </w:rPr>
        <w:t>QoE</w:t>
      </w:r>
      <w:proofErr w:type="spellEnd"/>
      <w:r>
        <w:rPr>
          <w:sz w:val="20"/>
          <w:szCs w:val="20"/>
        </w:rPr>
        <w:t xml:space="preserve"> metrics may be dangerous, because </w:t>
      </w:r>
      <w:proofErr w:type="spellStart"/>
      <w:r>
        <w:rPr>
          <w:sz w:val="20"/>
          <w:szCs w:val="20"/>
        </w:rPr>
        <w:t>QoE</w:t>
      </w:r>
      <w:proofErr w:type="spellEnd"/>
      <w:r>
        <w:rPr>
          <w:sz w:val="20"/>
          <w:szCs w:val="20"/>
        </w:rPr>
        <w:t xml:space="preserve"> issues could be because of some other problems not related to delivery. </w:t>
      </w:r>
    </w:p>
    <w:p w14:paraId="2EDCF869" w14:textId="77777777" w:rsidR="00611FC9" w:rsidRDefault="00611FC9" w:rsidP="00611FC9">
      <w:pPr>
        <w:numPr>
          <w:ilvl w:val="0"/>
          <w:numId w:val="24"/>
        </w:numPr>
        <w:rPr>
          <w:sz w:val="20"/>
          <w:szCs w:val="20"/>
        </w:rPr>
      </w:pPr>
      <w:r>
        <w:rPr>
          <w:sz w:val="20"/>
          <w:szCs w:val="20"/>
        </w:rPr>
        <w:t>Richard: You reported that user plane metrics are reported end of session. It is not true. My question is about two mechanisms - do you see they could both coexist?</w:t>
      </w:r>
    </w:p>
    <w:p w14:paraId="6E329CD3" w14:textId="77777777" w:rsidR="00611FC9" w:rsidRDefault="00611FC9" w:rsidP="00611FC9">
      <w:pPr>
        <w:numPr>
          <w:ilvl w:val="0"/>
          <w:numId w:val="24"/>
        </w:numPr>
        <w:spacing w:after="240"/>
        <w:rPr>
          <w:sz w:val="20"/>
          <w:szCs w:val="20"/>
        </w:rPr>
      </w:pPr>
      <w:r>
        <w:rPr>
          <w:sz w:val="20"/>
          <w:szCs w:val="20"/>
        </w:rPr>
        <w:t xml:space="preserve">Philip: At least in RAN specifications, these two mechanisms co-exist. OAM gets the metrics and may reconfigure the RAN. The objective of RAN visible </w:t>
      </w:r>
      <w:proofErr w:type="spellStart"/>
      <w:r>
        <w:rPr>
          <w:sz w:val="20"/>
          <w:szCs w:val="20"/>
        </w:rPr>
        <w:t>QoE</w:t>
      </w:r>
      <w:proofErr w:type="spellEnd"/>
      <w:r>
        <w:rPr>
          <w:sz w:val="20"/>
          <w:szCs w:val="20"/>
        </w:rPr>
        <w:t xml:space="preserve"> is semi-dynamic optimization. </w:t>
      </w:r>
    </w:p>
    <w:p w14:paraId="26B72BD6" w14:textId="77777777" w:rsidR="00611FC9" w:rsidRDefault="00611FC9" w:rsidP="00611FC9">
      <w:pPr>
        <w:spacing w:before="240" w:after="240"/>
        <w:rPr>
          <w:sz w:val="20"/>
          <w:szCs w:val="20"/>
        </w:rPr>
      </w:pPr>
      <w:r>
        <w:rPr>
          <w:b/>
          <w:color w:val="0000FF"/>
          <w:sz w:val="20"/>
          <w:szCs w:val="20"/>
        </w:rPr>
        <w:t>Decision</w:t>
      </w:r>
      <w:r>
        <w:rPr>
          <w:sz w:val="20"/>
          <w:szCs w:val="20"/>
        </w:rPr>
        <w:t>:</w:t>
      </w:r>
    </w:p>
    <w:p w14:paraId="5C197AD8" w14:textId="77777777" w:rsidR="00611FC9" w:rsidRDefault="00611FC9" w:rsidP="00611FC9">
      <w:pPr>
        <w:numPr>
          <w:ilvl w:val="0"/>
          <w:numId w:val="25"/>
        </w:numPr>
        <w:spacing w:before="240" w:after="240"/>
        <w:rPr>
          <w:sz w:val="20"/>
          <w:szCs w:val="20"/>
        </w:rPr>
      </w:pPr>
    </w:p>
    <w:p w14:paraId="588AA2F5" w14:textId="77777777" w:rsidR="00611FC9" w:rsidRDefault="00611FC9" w:rsidP="00611FC9">
      <w:pPr>
        <w:spacing w:before="240" w:after="240"/>
        <w:rPr>
          <w:b/>
          <w:color w:val="0000FF"/>
          <w:sz w:val="20"/>
          <w:szCs w:val="20"/>
        </w:rPr>
      </w:pPr>
      <w:r>
        <w:rPr>
          <w:b/>
          <w:color w:val="0000FF"/>
          <w:sz w:val="20"/>
          <w:szCs w:val="20"/>
        </w:rPr>
        <w:t>S4aI230193</w:t>
      </w:r>
      <w:r>
        <w:rPr>
          <w:sz w:val="20"/>
          <w:szCs w:val="20"/>
        </w:rPr>
        <w:t xml:space="preserve"> is </w:t>
      </w:r>
      <w:r>
        <w:rPr>
          <w:b/>
          <w:color w:val="FF0000"/>
          <w:sz w:val="20"/>
          <w:szCs w:val="20"/>
        </w:rPr>
        <w:t>noted</w:t>
      </w:r>
      <w:r>
        <w:rPr>
          <w:b/>
          <w:color w:val="0000FF"/>
          <w:sz w:val="20"/>
          <w:szCs w:val="20"/>
        </w:rPr>
        <w:t>.</w:t>
      </w:r>
    </w:p>
    <w:p w14:paraId="599A7FD2" w14:textId="77777777" w:rsidR="00611FC9" w:rsidRDefault="00611FC9" w:rsidP="00611FC9">
      <w:pP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300"/>
        <w:gridCol w:w="2280"/>
        <w:gridCol w:w="1785"/>
      </w:tblGrid>
      <w:tr w:rsidR="00611FC9" w14:paraId="5E70ACC6" w14:textId="77777777" w:rsidTr="00DD2E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7268DEF" w14:textId="77777777" w:rsidR="00611FC9" w:rsidRDefault="00611FC9" w:rsidP="00DD2ED1">
            <w:pPr>
              <w:spacing w:before="240" w:after="240"/>
              <w:rPr>
                <w:b/>
                <w:color w:val="1155CC"/>
                <w:u w:val="single"/>
              </w:rPr>
            </w:pPr>
            <w:hyperlink r:id="rId44">
              <w:r>
                <w:rPr>
                  <w:b/>
                  <w:color w:val="1155CC"/>
                  <w:u w:val="single"/>
                </w:rPr>
                <w:t>S4aI230</w:t>
              </w:r>
            </w:hyperlink>
            <w:r>
              <w:rPr>
                <w:b/>
                <w:color w:val="1155CC"/>
                <w:u w:val="single"/>
              </w:rPr>
              <w:t>202</w:t>
            </w:r>
          </w:p>
        </w:tc>
        <w:tc>
          <w:tcPr>
            <w:tcW w:w="33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D1FB9DB" w14:textId="77777777" w:rsidR="00611FC9" w:rsidRDefault="00611FC9" w:rsidP="00DD2ED1">
            <w:pPr>
              <w:spacing w:before="240" w:after="240"/>
            </w:pPr>
            <w:r>
              <w:t>New SID on Media Energy Consumption Exposure and Enhancement in 5G Services</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29CA99" w14:textId="77777777" w:rsidR="00611FC9" w:rsidRDefault="00611FC9" w:rsidP="00DD2ED1">
            <w:pPr>
              <w:spacing w:before="240" w:after="240"/>
            </w:pPr>
            <w:r>
              <w:t>Interdigital</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F4E005D" w14:textId="77777777" w:rsidR="00611FC9" w:rsidRDefault="00611FC9" w:rsidP="00DD2ED1">
            <w:pPr>
              <w:spacing w:before="240" w:after="240"/>
            </w:pPr>
          </w:p>
        </w:tc>
      </w:tr>
    </w:tbl>
    <w:p w14:paraId="23A12297" w14:textId="77777777" w:rsidR="00611FC9" w:rsidRDefault="00611FC9" w:rsidP="00611FC9">
      <w:pPr>
        <w:spacing w:before="240" w:after="240"/>
        <w:rPr>
          <w:sz w:val="20"/>
          <w:szCs w:val="20"/>
        </w:rPr>
      </w:pPr>
      <w:r>
        <w:rPr>
          <w:b/>
          <w:color w:val="0000FF"/>
          <w:sz w:val="20"/>
          <w:szCs w:val="20"/>
        </w:rPr>
        <w:t>Presenter</w:t>
      </w:r>
      <w:r>
        <w:rPr>
          <w:sz w:val="20"/>
          <w:szCs w:val="20"/>
        </w:rPr>
        <w:t xml:space="preserve">: </w:t>
      </w:r>
      <w:proofErr w:type="spellStart"/>
      <w:r>
        <w:rPr>
          <w:sz w:val="20"/>
          <w:szCs w:val="20"/>
        </w:rPr>
        <w:t>Gaelle</w:t>
      </w:r>
      <w:proofErr w:type="spellEnd"/>
    </w:p>
    <w:p w14:paraId="77B8BB97" w14:textId="77777777" w:rsidR="00611FC9" w:rsidRDefault="00611FC9" w:rsidP="00611FC9">
      <w:pPr>
        <w:spacing w:before="240" w:after="240"/>
        <w:rPr>
          <w:sz w:val="20"/>
          <w:szCs w:val="20"/>
        </w:rPr>
      </w:pPr>
      <w:r>
        <w:rPr>
          <w:b/>
          <w:color w:val="0000FF"/>
          <w:sz w:val="20"/>
          <w:szCs w:val="20"/>
        </w:rPr>
        <w:t>Online Discussion</w:t>
      </w:r>
      <w:r>
        <w:rPr>
          <w:sz w:val="20"/>
          <w:szCs w:val="20"/>
        </w:rPr>
        <w:t>:</w:t>
      </w:r>
    </w:p>
    <w:p w14:paraId="05018DAA" w14:textId="77777777" w:rsidR="00611FC9" w:rsidRDefault="00611FC9" w:rsidP="00611FC9">
      <w:pPr>
        <w:numPr>
          <w:ilvl w:val="0"/>
          <w:numId w:val="24"/>
        </w:numPr>
        <w:spacing w:before="240" w:after="240"/>
        <w:rPr>
          <w:sz w:val="20"/>
          <w:szCs w:val="20"/>
        </w:rPr>
      </w:pPr>
      <w:r>
        <w:rPr>
          <w:sz w:val="20"/>
          <w:szCs w:val="20"/>
        </w:rPr>
        <w:t xml:space="preserve">Gilles: I think the first objective could be done prior to the study. If you have done the study of relevant use cases, we might be in a better position to scope the </w:t>
      </w:r>
      <w:proofErr w:type="gramStart"/>
      <w:r>
        <w:rPr>
          <w:sz w:val="20"/>
          <w:szCs w:val="20"/>
        </w:rPr>
        <w:t>study</w:t>
      </w:r>
      <w:proofErr w:type="gramEnd"/>
    </w:p>
    <w:p w14:paraId="27A46556" w14:textId="77777777" w:rsidR="00611FC9" w:rsidRDefault="00611FC9" w:rsidP="00611FC9">
      <w:pPr>
        <w:spacing w:before="240" w:after="240"/>
        <w:rPr>
          <w:sz w:val="20"/>
          <w:szCs w:val="20"/>
        </w:rPr>
      </w:pPr>
      <w:r>
        <w:rPr>
          <w:b/>
          <w:color w:val="0000FF"/>
          <w:sz w:val="20"/>
          <w:szCs w:val="20"/>
        </w:rPr>
        <w:t>Decision</w:t>
      </w:r>
      <w:r>
        <w:rPr>
          <w:sz w:val="20"/>
          <w:szCs w:val="20"/>
        </w:rPr>
        <w:t>:</w:t>
      </w:r>
    </w:p>
    <w:p w14:paraId="68D05F05" w14:textId="77777777" w:rsidR="00611FC9" w:rsidRDefault="00611FC9" w:rsidP="00611FC9">
      <w:pPr>
        <w:numPr>
          <w:ilvl w:val="0"/>
          <w:numId w:val="25"/>
        </w:numPr>
        <w:spacing w:before="240" w:after="240"/>
        <w:rPr>
          <w:sz w:val="20"/>
          <w:szCs w:val="20"/>
        </w:rPr>
      </w:pPr>
    </w:p>
    <w:p w14:paraId="1CDA274C" w14:textId="77777777" w:rsidR="00611FC9" w:rsidRDefault="00611FC9" w:rsidP="00611FC9">
      <w:pPr>
        <w:spacing w:before="240" w:after="240"/>
        <w:rPr>
          <w:b/>
          <w:color w:val="0000FF"/>
          <w:sz w:val="20"/>
          <w:szCs w:val="20"/>
        </w:rPr>
      </w:pPr>
      <w:r>
        <w:rPr>
          <w:b/>
          <w:color w:val="0000FF"/>
          <w:sz w:val="20"/>
          <w:szCs w:val="20"/>
        </w:rPr>
        <w:t>S4aI230202</w:t>
      </w:r>
      <w:r>
        <w:rPr>
          <w:sz w:val="20"/>
          <w:szCs w:val="20"/>
        </w:rPr>
        <w:t xml:space="preserve"> is </w:t>
      </w:r>
      <w:r>
        <w:rPr>
          <w:b/>
          <w:color w:val="FF0000"/>
          <w:sz w:val="20"/>
          <w:szCs w:val="20"/>
        </w:rPr>
        <w:t>noted</w:t>
      </w:r>
      <w:r>
        <w:rPr>
          <w:b/>
          <w:color w:val="0000FF"/>
          <w:sz w:val="20"/>
          <w:szCs w:val="20"/>
        </w:rPr>
        <w:t>.</w:t>
      </w:r>
    </w:p>
    <w:p w14:paraId="78225856" w14:textId="77777777" w:rsidR="00611FC9" w:rsidRDefault="00611FC9" w:rsidP="00611FC9">
      <w:pPr>
        <w:pStyle w:val="Heading2"/>
      </w:pPr>
      <w:bookmarkStart w:id="18" w:name="_kn3dsfd6gzus" w:colFirst="0" w:colLast="0"/>
      <w:bookmarkEnd w:id="18"/>
      <w:r>
        <w:t>2.9</w:t>
      </w:r>
      <w:r>
        <w:tab/>
        <w:t>Close of the session</w:t>
      </w:r>
    </w:p>
    <w:p w14:paraId="58A3D141" w14:textId="77777777" w:rsidR="00611FC9" w:rsidRDefault="00611FC9" w:rsidP="00611FC9">
      <w:pPr>
        <w:pStyle w:val="Heading3"/>
      </w:pPr>
      <w:bookmarkStart w:id="19" w:name="_5jkgsf10zlyx" w:colFirst="0" w:colLast="0"/>
      <w:bookmarkEnd w:id="19"/>
      <w:r>
        <w:t xml:space="preserve">2.9.1   </w:t>
      </w:r>
      <w:r>
        <w:tab/>
        <w:t>Any other business</w:t>
      </w:r>
    </w:p>
    <w:p w14:paraId="1F9F87C0" w14:textId="77777777" w:rsidR="00611FC9" w:rsidRDefault="00611FC9" w:rsidP="00611FC9">
      <w:r>
        <w:t>none</w:t>
      </w:r>
    </w:p>
    <w:p w14:paraId="4627A21F" w14:textId="77777777" w:rsidR="00611FC9" w:rsidRDefault="00611FC9" w:rsidP="00611FC9">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2.9.2   </w:t>
      </w:r>
      <w:r>
        <w:tab/>
        <w:t>Review of the future work plan</w:t>
      </w:r>
    </w:p>
    <w:p w14:paraId="79836323" w14:textId="77777777" w:rsidR="00611FC9" w:rsidRDefault="00611FC9" w:rsidP="00611FC9">
      <w:pPr>
        <w:spacing w:before="240" w:after="240"/>
      </w:pPr>
      <w:r>
        <w:t>Telcos:</w:t>
      </w:r>
    </w:p>
    <w:p w14:paraId="407F3ACA" w14:textId="77777777" w:rsidR="00611FC9" w:rsidRDefault="00611FC9" w:rsidP="00611FC9">
      <w:pPr>
        <w:numPr>
          <w:ilvl w:val="0"/>
          <w:numId w:val="26"/>
        </w:numPr>
        <w:spacing w:before="40"/>
        <w:rPr>
          <w:strike/>
        </w:rPr>
      </w:pPr>
      <w:r w:rsidRPr="00676428">
        <w:rPr>
          <w:strike/>
          <w:lang w:val="fr-FR"/>
        </w:rPr>
        <w:t xml:space="preserve">3GPP SA4 MBS SWG </w:t>
      </w:r>
      <w:proofErr w:type="spellStart"/>
      <w:r w:rsidRPr="00676428">
        <w:rPr>
          <w:strike/>
          <w:lang w:val="fr-FR"/>
        </w:rPr>
        <w:t>Telco</w:t>
      </w:r>
      <w:proofErr w:type="spellEnd"/>
      <w:r w:rsidRPr="00676428">
        <w:rPr>
          <w:strike/>
          <w:lang w:val="fr-FR"/>
        </w:rPr>
        <w:t xml:space="preserve"> (</w:t>
      </w:r>
      <w:proofErr w:type="spellStart"/>
      <w:r w:rsidRPr="00676428">
        <w:rPr>
          <w:strike/>
          <w:lang w:val="fr-FR"/>
        </w:rPr>
        <w:t>November</w:t>
      </w:r>
      <w:proofErr w:type="spellEnd"/>
      <w:r w:rsidRPr="00676428">
        <w:rPr>
          <w:strike/>
          <w:lang w:val="fr-FR"/>
        </w:rPr>
        <w:t xml:space="preserve"> 30, 2023, </w:t>
      </w:r>
      <w:proofErr w:type="gramStart"/>
      <w:r w:rsidRPr="00676428">
        <w:rPr>
          <w:strike/>
          <w:lang w:val="fr-FR"/>
        </w:rPr>
        <w:t>15:</w:t>
      </w:r>
      <w:proofErr w:type="gramEnd"/>
      <w:r w:rsidRPr="00676428">
        <w:rPr>
          <w:strike/>
          <w:lang w:val="fr-FR"/>
        </w:rPr>
        <w:t xml:space="preserve">30 – 17:30 CET, Host Qualcomm). </w:t>
      </w:r>
      <w:r>
        <w:rPr>
          <w:strike/>
        </w:rPr>
        <w:t xml:space="preserve">Power to agree 26.517 CR 0001 and agree 26.143 v1.0.0 to be sent for </w:t>
      </w:r>
      <w:proofErr w:type="gramStart"/>
      <w:r>
        <w:rPr>
          <w:strike/>
        </w:rPr>
        <w:t>information</w:t>
      </w:r>
      <w:proofErr w:type="gramEnd"/>
    </w:p>
    <w:p w14:paraId="6BFF21A2" w14:textId="77777777" w:rsidR="00611FC9" w:rsidRDefault="00611FC9" w:rsidP="00611FC9">
      <w:pPr>
        <w:numPr>
          <w:ilvl w:val="0"/>
          <w:numId w:val="26"/>
        </w:numPr>
        <w:rPr>
          <w:strike/>
        </w:rPr>
      </w:pPr>
      <w:r>
        <w:rPr>
          <w:strike/>
        </w:rPr>
        <w:t>3GPP SA4 MBS SWG Telco (December 7, 2023, 22:00 – 24:00 CET, Host Qualcomm)</w:t>
      </w:r>
    </w:p>
    <w:p w14:paraId="35BA4448" w14:textId="77777777" w:rsidR="00611FC9" w:rsidRDefault="00611FC9" w:rsidP="00611FC9">
      <w:pPr>
        <w:numPr>
          <w:ilvl w:val="0"/>
          <w:numId w:val="26"/>
        </w:numPr>
        <w:rPr>
          <w:strike/>
        </w:rPr>
      </w:pPr>
      <w:r>
        <w:rPr>
          <w:strike/>
        </w:rPr>
        <w:t>3GPP SA4 MBS SWG Telco (January 11</w:t>
      </w:r>
      <w:proofErr w:type="gramStart"/>
      <w:r>
        <w:rPr>
          <w:strike/>
        </w:rPr>
        <w:t xml:space="preserve"> 2024</w:t>
      </w:r>
      <w:proofErr w:type="gramEnd"/>
      <w:r>
        <w:rPr>
          <w:strike/>
        </w:rPr>
        <w:t>, 15:30-17:30) on Rel-19 planning and Rel-18 completion. No decisions.</w:t>
      </w:r>
    </w:p>
    <w:p w14:paraId="45DA3E85" w14:textId="77777777" w:rsidR="00611FC9" w:rsidRDefault="00611FC9" w:rsidP="00611FC9">
      <w:pPr>
        <w:numPr>
          <w:ilvl w:val="0"/>
          <w:numId w:val="26"/>
        </w:numPr>
        <w:spacing w:after="40"/>
      </w:pPr>
      <w:r>
        <w:t>3GPP SA4 MBS SWG Telco (January 18, 2024, 15:</w:t>
      </w:r>
      <w:proofErr w:type="gramStart"/>
      <w:r>
        <w:t>30  17</w:t>
      </w:r>
      <w:proofErr w:type="gramEnd"/>
      <w:r>
        <w:t>:30 CET, Host Qualcomm), power to approve LS out.</w:t>
      </w:r>
    </w:p>
    <w:p w14:paraId="609D4F47" w14:textId="77777777" w:rsidR="00611FC9" w:rsidRDefault="00611FC9" w:rsidP="00611FC9">
      <w:pPr>
        <w:pStyle w:val="Heading3"/>
        <w:pBdr>
          <w:top w:val="nil"/>
          <w:left w:val="nil"/>
          <w:bottom w:val="nil"/>
          <w:right w:val="nil"/>
          <w:between w:val="nil"/>
        </w:pBdr>
      </w:pPr>
      <w:bookmarkStart w:id="21" w:name="_gftfvxwnvffw" w:colFirst="0" w:colLast="0"/>
      <w:bookmarkEnd w:id="21"/>
      <w:r>
        <w:t>2.9.3</w:t>
      </w:r>
      <w:r>
        <w:tab/>
        <w:t>Close of the session</w:t>
      </w:r>
    </w:p>
    <w:p w14:paraId="0DF74444" w14:textId="77777777" w:rsidR="00611FC9" w:rsidRDefault="00611FC9" w:rsidP="00611FC9">
      <w:pPr>
        <w:rPr>
          <w:highlight w:val="yellow"/>
        </w:rPr>
      </w:pPr>
      <w:r>
        <w:t>The meeting was officially closed at 17:44 CET.</w:t>
      </w:r>
      <w:r>
        <w:rPr>
          <w:highlight w:val="yellow"/>
        </w:rPr>
        <w:t xml:space="preserve"> </w:t>
      </w:r>
    </w:p>
    <w:p w14:paraId="6202A6A3" w14:textId="77777777" w:rsidR="00611FC9" w:rsidRDefault="00611FC9" w:rsidP="00611FC9">
      <w:pPr>
        <w:pStyle w:val="Heading3"/>
        <w:pBdr>
          <w:top w:val="nil"/>
          <w:left w:val="nil"/>
          <w:bottom w:val="nil"/>
          <w:right w:val="nil"/>
          <w:between w:val="nil"/>
        </w:pBdr>
      </w:pPr>
      <w:bookmarkStart w:id="22" w:name="_y6dqa940rd9i" w:colFirst="0" w:colLast="0"/>
      <w:bookmarkEnd w:id="22"/>
      <w:r>
        <w:t>2.9.4</w:t>
      </w:r>
      <w:r>
        <w:tab/>
        <w:t>Meeting Summary</w:t>
      </w:r>
    </w:p>
    <w:p w14:paraId="1ABFB56D" w14:textId="77777777" w:rsidR="00611FC9" w:rsidRDefault="00611FC9" w:rsidP="00611FC9"/>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679"/>
        <w:gridCol w:w="6681"/>
      </w:tblGrid>
      <w:tr w:rsidR="00611FC9" w14:paraId="1BAF6C79" w14:textId="77777777" w:rsidTr="00DD2ED1">
        <w:trPr>
          <w:trHeight w:val="500"/>
        </w:trPr>
        <w:tc>
          <w:tcPr>
            <w:tcW w:w="2679" w:type="dxa"/>
            <w:tcBorders>
              <w:top w:val="single" w:sz="4" w:space="0" w:color="4472C4"/>
              <w:left w:val="single" w:sz="4" w:space="0" w:color="4472C4"/>
              <w:bottom w:val="nil"/>
              <w:right w:val="nil"/>
            </w:tcBorders>
            <w:shd w:val="clear" w:color="auto" w:fill="4472C4"/>
            <w:tcMar>
              <w:top w:w="100" w:type="dxa"/>
              <w:left w:w="100" w:type="dxa"/>
              <w:bottom w:w="100" w:type="dxa"/>
              <w:right w:w="100" w:type="dxa"/>
            </w:tcMar>
          </w:tcPr>
          <w:p w14:paraId="479FD3E4" w14:textId="77777777" w:rsidR="00611FC9" w:rsidRDefault="00611FC9" w:rsidP="00DD2ED1">
            <w:r>
              <w:rPr>
                <w:rFonts w:ascii="Calibri" w:eastAsia="Calibri" w:hAnsi="Calibri" w:cs="Calibri"/>
                <w:b/>
                <w:color w:val="FFFFFF"/>
              </w:rPr>
              <w:lastRenderedPageBreak/>
              <w:t>Meeting title</w:t>
            </w:r>
          </w:p>
        </w:tc>
        <w:tc>
          <w:tcPr>
            <w:tcW w:w="6680" w:type="dxa"/>
            <w:tcBorders>
              <w:top w:val="single" w:sz="4" w:space="0" w:color="4472C4"/>
              <w:left w:val="nil"/>
              <w:bottom w:val="nil"/>
              <w:right w:val="single" w:sz="4" w:space="0" w:color="4472C4"/>
            </w:tcBorders>
            <w:shd w:val="clear" w:color="auto" w:fill="4472C4"/>
            <w:tcMar>
              <w:top w:w="100" w:type="dxa"/>
              <w:left w:w="100" w:type="dxa"/>
              <w:bottom w:w="100" w:type="dxa"/>
              <w:right w:w="100" w:type="dxa"/>
            </w:tcMar>
          </w:tcPr>
          <w:p w14:paraId="59909BA2" w14:textId="77777777" w:rsidR="00611FC9" w:rsidRDefault="00611FC9" w:rsidP="00DD2ED1">
            <w:r>
              <w:rPr>
                <w:rFonts w:ascii="Calibri" w:eastAsia="Calibri" w:hAnsi="Calibri" w:cs="Calibri"/>
                <w:b/>
                <w:color w:val="FFFFFF"/>
              </w:rPr>
              <w:t>3GPP SA4 MBS SWG Telco (January 11</w:t>
            </w:r>
            <w:proofErr w:type="gramStart"/>
            <w:r>
              <w:rPr>
                <w:rFonts w:ascii="Calibri" w:eastAsia="Calibri" w:hAnsi="Calibri" w:cs="Calibri"/>
                <w:b/>
                <w:color w:val="FFFFFF"/>
              </w:rPr>
              <w:t xml:space="preserve"> 2024</w:t>
            </w:r>
            <w:proofErr w:type="gramEnd"/>
            <w:r>
              <w:rPr>
                <w:rFonts w:ascii="Calibri" w:eastAsia="Calibri" w:hAnsi="Calibri" w:cs="Calibri"/>
                <w:b/>
                <w:color w:val="FFFFFF"/>
              </w:rPr>
              <w:t>) on Rel-19 planning and Rel-18 completion</w:t>
            </w:r>
          </w:p>
        </w:tc>
      </w:tr>
      <w:tr w:rsidR="00611FC9" w14:paraId="3CEE3957" w14:textId="77777777" w:rsidTr="00DD2ED1">
        <w:trPr>
          <w:trHeight w:val="500"/>
        </w:trPr>
        <w:tc>
          <w:tcPr>
            <w:tcW w:w="2679" w:type="dxa"/>
            <w:tcBorders>
              <w:top w:val="single" w:sz="4" w:space="0" w:color="4472C4"/>
              <w:left w:val="single" w:sz="4" w:space="0" w:color="4472C4"/>
              <w:bottom w:val="nil"/>
              <w:right w:val="nil"/>
            </w:tcBorders>
            <w:tcMar>
              <w:top w:w="100" w:type="dxa"/>
              <w:left w:w="100" w:type="dxa"/>
              <w:bottom w:w="100" w:type="dxa"/>
              <w:right w:w="100" w:type="dxa"/>
            </w:tcMar>
          </w:tcPr>
          <w:p w14:paraId="33E11089" w14:textId="77777777" w:rsidR="00611FC9" w:rsidRDefault="00611FC9" w:rsidP="00DD2ED1">
            <w:r>
              <w:rPr>
                <w:rFonts w:ascii="Calibri" w:eastAsia="Calibri" w:hAnsi="Calibri" w:cs="Calibri"/>
              </w:rPr>
              <w:t>Attended participants</w:t>
            </w:r>
          </w:p>
        </w:tc>
        <w:tc>
          <w:tcPr>
            <w:tcW w:w="6680" w:type="dxa"/>
            <w:tcBorders>
              <w:top w:val="single" w:sz="4" w:space="0" w:color="4472C4"/>
              <w:left w:val="nil"/>
              <w:bottom w:val="nil"/>
              <w:right w:val="single" w:sz="4" w:space="0" w:color="4472C4"/>
            </w:tcBorders>
            <w:tcMar>
              <w:top w:w="100" w:type="dxa"/>
              <w:left w:w="100" w:type="dxa"/>
              <w:bottom w:w="100" w:type="dxa"/>
              <w:right w:w="100" w:type="dxa"/>
            </w:tcMar>
          </w:tcPr>
          <w:p w14:paraId="5C44228C" w14:textId="77777777" w:rsidR="00611FC9" w:rsidRDefault="00611FC9" w:rsidP="00DD2ED1">
            <w:r>
              <w:rPr>
                <w:rFonts w:ascii="Calibri" w:eastAsia="Calibri" w:hAnsi="Calibri" w:cs="Calibri"/>
              </w:rPr>
              <w:t>41</w:t>
            </w:r>
          </w:p>
        </w:tc>
      </w:tr>
      <w:tr w:rsidR="00611FC9" w14:paraId="512D79E3" w14:textId="77777777" w:rsidTr="00DD2ED1">
        <w:trPr>
          <w:trHeight w:val="500"/>
        </w:trPr>
        <w:tc>
          <w:tcPr>
            <w:tcW w:w="2679" w:type="dxa"/>
            <w:tcBorders>
              <w:top w:val="single" w:sz="4" w:space="0" w:color="4472C4"/>
              <w:left w:val="single" w:sz="4" w:space="0" w:color="4472C4"/>
              <w:bottom w:val="nil"/>
              <w:right w:val="nil"/>
            </w:tcBorders>
            <w:tcMar>
              <w:top w:w="100" w:type="dxa"/>
              <w:left w:w="100" w:type="dxa"/>
              <w:bottom w:w="100" w:type="dxa"/>
              <w:right w:w="100" w:type="dxa"/>
            </w:tcMar>
          </w:tcPr>
          <w:p w14:paraId="1A1A8856" w14:textId="77777777" w:rsidR="00611FC9" w:rsidRDefault="00611FC9" w:rsidP="00DD2ED1">
            <w:r>
              <w:rPr>
                <w:rFonts w:ascii="Calibri" w:eastAsia="Calibri" w:hAnsi="Calibri" w:cs="Calibri"/>
              </w:rPr>
              <w:t>Start time</w:t>
            </w:r>
          </w:p>
        </w:tc>
        <w:tc>
          <w:tcPr>
            <w:tcW w:w="6680" w:type="dxa"/>
            <w:tcBorders>
              <w:top w:val="single" w:sz="4" w:space="0" w:color="4472C4"/>
              <w:left w:val="nil"/>
              <w:bottom w:val="nil"/>
              <w:right w:val="single" w:sz="4" w:space="0" w:color="4472C4"/>
            </w:tcBorders>
            <w:tcMar>
              <w:top w:w="100" w:type="dxa"/>
              <w:left w:w="100" w:type="dxa"/>
              <w:bottom w:w="100" w:type="dxa"/>
              <w:right w:w="100" w:type="dxa"/>
            </w:tcMar>
          </w:tcPr>
          <w:p w14:paraId="06ED1AE5" w14:textId="77777777" w:rsidR="00611FC9" w:rsidRDefault="00611FC9" w:rsidP="00DD2ED1">
            <w:r>
              <w:rPr>
                <w:rFonts w:ascii="Calibri" w:eastAsia="Calibri" w:hAnsi="Calibri" w:cs="Calibri"/>
              </w:rPr>
              <w:t>1/11/24, 3:27:39 PM</w:t>
            </w:r>
          </w:p>
        </w:tc>
      </w:tr>
      <w:tr w:rsidR="00611FC9" w14:paraId="51889DA8" w14:textId="77777777" w:rsidTr="00DD2ED1">
        <w:trPr>
          <w:trHeight w:val="500"/>
        </w:trPr>
        <w:tc>
          <w:tcPr>
            <w:tcW w:w="2679" w:type="dxa"/>
            <w:tcBorders>
              <w:top w:val="single" w:sz="4" w:space="0" w:color="4472C4"/>
              <w:left w:val="single" w:sz="4" w:space="0" w:color="4472C4"/>
              <w:bottom w:val="nil"/>
              <w:right w:val="nil"/>
            </w:tcBorders>
            <w:tcMar>
              <w:top w:w="100" w:type="dxa"/>
              <w:left w:w="100" w:type="dxa"/>
              <w:bottom w:w="100" w:type="dxa"/>
              <w:right w:w="100" w:type="dxa"/>
            </w:tcMar>
          </w:tcPr>
          <w:p w14:paraId="58A9EA3B" w14:textId="77777777" w:rsidR="00611FC9" w:rsidRDefault="00611FC9" w:rsidP="00DD2ED1">
            <w:r>
              <w:rPr>
                <w:rFonts w:ascii="Calibri" w:eastAsia="Calibri" w:hAnsi="Calibri" w:cs="Calibri"/>
              </w:rPr>
              <w:t>End time</w:t>
            </w:r>
          </w:p>
        </w:tc>
        <w:tc>
          <w:tcPr>
            <w:tcW w:w="6680" w:type="dxa"/>
            <w:tcBorders>
              <w:top w:val="single" w:sz="4" w:space="0" w:color="4472C4"/>
              <w:left w:val="nil"/>
              <w:bottom w:val="nil"/>
              <w:right w:val="single" w:sz="4" w:space="0" w:color="4472C4"/>
            </w:tcBorders>
            <w:tcMar>
              <w:top w:w="100" w:type="dxa"/>
              <w:left w:w="100" w:type="dxa"/>
              <w:bottom w:w="100" w:type="dxa"/>
              <w:right w:w="100" w:type="dxa"/>
            </w:tcMar>
          </w:tcPr>
          <w:p w14:paraId="098BC170" w14:textId="77777777" w:rsidR="00611FC9" w:rsidRDefault="00611FC9" w:rsidP="00DD2ED1">
            <w:r>
              <w:rPr>
                <w:rFonts w:ascii="Calibri" w:eastAsia="Calibri" w:hAnsi="Calibri" w:cs="Calibri"/>
              </w:rPr>
              <w:t>1/11/24, 5:44:12 PM</w:t>
            </w:r>
          </w:p>
        </w:tc>
      </w:tr>
      <w:tr w:rsidR="00611FC9" w14:paraId="2101D597" w14:textId="77777777" w:rsidTr="00DD2ED1">
        <w:trPr>
          <w:trHeight w:val="500"/>
        </w:trPr>
        <w:tc>
          <w:tcPr>
            <w:tcW w:w="2679" w:type="dxa"/>
            <w:tcBorders>
              <w:top w:val="single" w:sz="4" w:space="0" w:color="4472C4"/>
              <w:left w:val="single" w:sz="4" w:space="0" w:color="4472C4"/>
              <w:bottom w:val="nil"/>
              <w:right w:val="nil"/>
            </w:tcBorders>
            <w:tcMar>
              <w:top w:w="100" w:type="dxa"/>
              <w:left w:w="100" w:type="dxa"/>
              <w:bottom w:w="100" w:type="dxa"/>
              <w:right w:w="100" w:type="dxa"/>
            </w:tcMar>
          </w:tcPr>
          <w:p w14:paraId="01152A2D" w14:textId="77777777" w:rsidR="00611FC9" w:rsidRDefault="00611FC9" w:rsidP="00DD2ED1">
            <w:r>
              <w:rPr>
                <w:rFonts w:ascii="Calibri" w:eastAsia="Calibri" w:hAnsi="Calibri" w:cs="Calibri"/>
              </w:rPr>
              <w:t>Meeting duration</w:t>
            </w:r>
          </w:p>
        </w:tc>
        <w:tc>
          <w:tcPr>
            <w:tcW w:w="6680" w:type="dxa"/>
            <w:tcBorders>
              <w:top w:val="single" w:sz="4" w:space="0" w:color="4472C4"/>
              <w:left w:val="nil"/>
              <w:bottom w:val="nil"/>
              <w:right w:val="single" w:sz="4" w:space="0" w:color="4472C4"/>
            </w:tcBorders>
            <w:tcMar>
              <w:top w:w="100" w:type="dxa"/>
              <w:left w:w="100" w:type="dxa"/>
              <w:bottom w:w="100" w:type="dxa"/>
              <w:right w:w="100" w:type="dxa"/>
            </w:tcMar>
          </w:tcPr>
          <w:p w14:paraId="23FFA24B" w14:textId="77777777" w:rsidR="00611FC9" w:rsidRDefault="00611FC9" w:rsidP="00DD2ED1">
            <w:r>
              <w:rPr>
                <w:rFonts w:ascii="Calibri" w:eastAsia="Calibri" w:hAnsi="Calibri" w:cs="Calibri"/>
              </w:rPr>
              <w:t>2h 16m 33s</w:t>
            </w:r>
          </w:p>
        </w:tc>
      </w:tr>
      <w:tr w:rsidR="00611FC9" w14:paraId="2183A4CC" w14:textId="77777777" w:rsidTr="00DD2ED1">
        <w:trPr>
          <w:trHeight w:val="500"/>
        </w:trPr>
        <w:tc>
          <w:tcPr>
            <w:tcW w:w="2679" w:type="dxa"/>
            <w:tcBorders>
              <w:top w:val="single" w:sz="4" w:space="0" w:color="4472C4"/>
              <w:left w:val="single" w:sz="4" w:space="0" w:color="4472C4"/>
              <w:bottom w:val="single" w:sz="4" w:space="0" w:color="4472C4"/>
              <w:right w:val="nil"/>
            </w:tcBorders>
            <w:tcMar>
              <w:top w:w="100" w:type="dxa"/>
              <w:left w:w="100" w:type="dxa"/>
              <w:bottom w:w="100" w:type="dxa"/>
              <w:right w:w="100" w:type="dxa"/>
            </w:tcMar>
          </w:tcPr>
          <w:p w14:paraId="5E6BC5A0" w14:textId="77777777" w:rsidR="00611FC9" w:rsidRDefault="00611FC9" w:rsidP="00DD2ED1">
            <w:r>
              <w:rPr>
                <w:rFonts w:ascii="Calibri" w:eastAsia="Calibri" w:hAnsi="Calibri" w:cs="Calibri"/>
              </w:rPr>
              <w:t>Average attendance time</w:t>
            </w:r>
          </w:p>
        </w:tc>
        <w:tc>
          <w:tcPr>
            <w:tcW w:w="6680" w:type="dxa"/>
            <w:tcBorders>
              <w:top w:val="single" w:sz="4" w:space="0" w:color="4472C4"/>
              <w:left w:val="nil"/>
              <w:bottom w:val="single" w:sz="4" w:space="0" w:color="4472C4"/>
              <w:right w:val="single" w:sz="4" w:space="0" w:color="4472C4"/>
            </w:tcBorders>
            <w:tcMar>
              <w:top w:w="100" w:type="dxa"/>
              <w:left w:w="100" w:type="dxa"/>
              <w:bottom w:w="100" w:type="dxa"/>
              <w:right w:w="100" w:type="dxa"/>
            </w:tcMar>
          </w:tcPr>
          <w:p w14:paraId="6789836C" w14:textId="77777777" w:rsidR="00611FC9" w:rsidRDefault="00611FC9" w:rsidP="00DD2ED1">
            <w:r>
              <w:rPr>
                <w:rFonts w:ascii="Calibri" w:eastAsia="Calibri" w:hAnsi="Calibri" w:cs="Calibri"/>
              </w:rPr>
              <w:t>1h 59m 3s</w:t>
            </w:r>
          </w:p>
        </w:tc>
      </w:tr>
    </w:tbl>
    <w:p w14:paraId="5255E26D" w14:textId="77777777" w:rsidR="00611FC9" w:rsidRDefault="00611FC9" w:rsidP="00611FC9"/>
    <w:p w14:paraId="43DC51E7" w14:textId="77777777" w:rsidR="00611FC9" w:rsidRDefault="00611FC9" w:rsidP="00611FC9">
      <w:pPr>
        <w:pStyle w:val="Heading3"/>
        <w:pBdr>
          <w:top w:val="nil"/>
          <w:left w:val="nil"/>
          <w:bottom w:val="nil"/>
          <w:right w:val="nil"/>
          <w:between w:val="nil"/>
        </w:pBdr>
      </w:pPr>
      <w:bookmarkStart w:id="23" w:name="_63utf2nmb6o4" w:colFirst="0" w:colLast="0"/>
      <w:bookmarkEnd w:id="23"/>
      <w:r>
        <w:t>2.9.5</w:t>
      </w:r>
      <w:r>
        <w:tab/>
        <w:t>Attendees</w:t>
      </w:r>
    </w:p>
    <w:tbl>
      <w:tblPr>
        <w:tblW w:w="9375" w:type="dxa"/>
        <w:tblBorders>
          <w:top w:val="nil"/>
          <w:left w:val="nil"/>
          <w:bottom w:val="nil"/>
          <w:right w:val="nil"/>
          <w:insideH w:val="nil"/>
          <w:insideV w:val="nil"/>
        </w:tblBorders>
        <w:tblLayout w:type="fixed"/>
        <w:tblLook w:val="0600" w:firstRow="0" w:lastRow="0" w:firstColumn="0" w:lastColumn="0" w:noHBand="1" w:noVBand="1"/>
      </w:tblPr>
      <w:tblGrid>
        <w:gridCol w:w="2655"/>
        <w:gridCol w:w="1380"/>
        <w:gridCol w:w="1620"/>
        <w:gridCol w:w="3720"/>
      </w:tblGrid>
      <w:tr w:rsidR="00611FC9" w14:paraId="220A8E0E" w14:textId="77777777" w:rsidTr="00DD2ED1">
        <w:trPr>
          <w:trHeight w:val="500"/>
        </w:trPr>
        <w:tc>
          <w:tcPr>
            <w:tcW w:w="2655" w:type="dxa"/>
            <w:tcBorders>
              <w:top w:val="nil"/>
              <w:left w:val="nil"/>
              <w:bottom w:val="single" w:sz="12" w:space="0" w:color="FFFFFF"/>
              <w:right w:val="single" w:sz="4" w:space="0" w:color="FFFFFF"/>
            </w:tcBorders>
            <w:shd w:val="clear" w:color="auto" w:fill="5B9BD5"/>
            <w:tcMar>
              <w:top w:w="100" w:type="dxa"/>
              <w:left w:w="100" w:type="dxa"/>
              <w:bottom w:w="100" w:type="dxa"/>
              <w:right w:w="100" w:type="dxa"/>
            </w:tcMar>
          </w:tcPr>
          <w:p w14:paraId="763EF0BE" w14:textId="77777777" w:rsidR="00611FC9" w:rsidRDefault="00611FC9" w:rsidP="00DD2ED1">
            <w:pPr>
              <w:spacing w:line="240" w:lineRule="auto"/>
            </w:pPr>
            <w:r>
              <w:rPr>
                <w:rFonts w:ascii="Calibri" w:eastAsia="Calibri" w:hAnsi="Calibri" w:cs="Calibri"/>
                <w:b/>
                <w:color w:val="FFFFFF"/>
              </w:rPr>
              <w:t>Name</w:t>
            </w:r>
          </w:p>
        </w:tc>
        <w:tc>
          <w:tcPr>
            <w:tcW w:w="1380"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67A6A374" w14:textId="77777777" w:rsidR="00611FC9" w:rsidRDefault="00611FC9" w:rsidP="00DD2ED1">
            <w:pPr>
              <w:spacing w:line="240" w:lineRule="auto"/>
            </w:pPr>
            <w:r>
              <w:rPr>
                <w:rFonts w:ascii="Calibri" w:eastAsia="Calibri" w:hAnsi="Calibri" w:cs="Calibri"/>
                <w:b/>
                <w:color w:val="FFFFFF"/>
              </w:rPr>
              <w:t>First Join</w:t>
            </w:r>
          </w:p>
        </w:tc>
        <w:tc>
          <w:tcPr>
            <w:tcW w:w="1620"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7ED991D9" w14:textId="77777777" w:rsidR="00611FC9" w:rsidRDefault="00611FC9" w:rsidP="00DD2ED1">
            <w:pPr>
              <w:spacing w:line="240" w:lineRule="auto"/>
            </w:pPr>
            <w:r>
              <w:rPr>
                <w:rFonts w:ascii="Calibri" w:eastAsia="Calibri" w:hAnsi="Calibri" w:cs="Calibri"/>
                <w:b/>
                <w:color w:val="FFFFFF"/>
              </w:rPr>
              <w:t>In-Meeting Duration</w:t>
            </w:r>
          </w:p>
        </w:tc>
        <w:tc>
          <w:tcPr>
            <w:tcW w:w="3720" w:type="dxa"/>
            <w:tcBorders>
              <w:top w:val="nil"/>
              <w:left w:val="single" w:sz="4" w:space="0" w:color="FFFFFF"/>
              <w:bottom w:val="single" w:sz="12" w:space="0" w:color="FFFFFF"/>
              <w:right w:val="nil"/>
            </w:tcBorders>
            <w:shd w:val="clear" w:color="auto" w:fill="5B9BD5"/>
            <w:tcMar>
              <w:top w:w="100" w:type="dxa"/>
              <w:left w:w="100" w:type="dxa"/>
              <w:bottom w:w="100" w:type="dxa"/>
              <w:right w:w="100" w:type="dxa"/>
            </w:tcMar>
          </w:tcPr>
          <w:p w14:paraId="7BBD2392" w14:textId="77777777" w:rsidR="00611FC9" w:rsidRDefault="00611FC9" w:rsidP="00DD2ED1">
            <w:pPr>
              <w:spacing w:line="240" w:lineRule="auto"/>
            </w:pPr>
            <w:r>
              <w:rPr>
                <w:rFonts w:ascii="Calibri" w:eastAsia="Calibri" w:hAnsi="Calibri" w:cs="Calibri"/>
                <w:b/>
                <w:color w:val="FFFFFF"/>
              </w:rPr>
              <w:t>Email</w:t>
            </w:r>
          </w:p>
        </w:tc>
      </w:tr>
      <w:tr w:rsidR="00611FC9" w14:paraId="7169BA7E"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9F865DD" w14:textId="77777777" w:rsidR="00611FC9" w:rsidRDefault="00611FC9" w:rsidP="00DD2ED1">
            <w:pPr>
              <w:spacing w:line="240" w:lineRule="auto"/>
            </w:pPr>
            <w:r>
              <w:rPr>
                <w:rFonts w:ascii="Calibri" w:eastAsia="Calibri" w:hAnsi="Calibri" w:cs="Calibri"/>
              </w:rPr>
              <w:t>Thomas Stockhammer</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9687A4C" w14:textId="77777777" w:rsidR="00611FC9" w:rsidRDefault="00611FC9" w:rsidP="00DD2ED1">
            <w:pPr>
              <w:spacing w:line="240" w:lineRule="auto"/>
            </w:pPr>
            <w:r>
              <w:rPr>
                <w:rFonts w:ascii="Calibri" w:eastAsia="Calibri" w:hAnsi="Calibri" w:cs="Calibri"/>
              </w:rPr>
              <w:t>3:30:00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8287320" w14:textId="77777777" w:rsidR="00611FC9" w:rsidRDefault="00611FC9" w:rsidP="00DD2ED1">
            <w:pPr>
              <w:spacing w:line="240" w:lineRule="auto"/>
            </w:pPr>
            <w:r>
              <w:rPr>
                <w:rFonts w:ascii="Calibri" w:eastAsia="Calibri" w:hAnsi="Calibri" w:cs="Calibri"/>
              </w:rPr>
              <w:t>2h 13m</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2D57156" w14:textId="77777777" w:rsidR="00611FC9" w:rsidRDefault="00611FC9" w:rsidP="00DD2ED1">
            <w:pPr>
              <w:spacing w:line="240" w:lineRule="auto"/>
            </w:pPr>
            <w:r>
              <w:rPr>
                <w:rFonts w:ascii="Calibri" w:eastAsia="Calibri" w:hAnsi="Calibri" w:cs="Calibri"/>
              </w:rPr>
              <w:t>tsto@qti.qualcomm.com</w:t>
            </w:r>
          </w:p>
        </w:tc>
      </w:tr>
      <w:tr w:rsidR="00611FC9" w14:paraId="71A2E983"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0247434" w14:textId="77777777" w:rsidR="00611FC9" w:rsidRDefault="00611FC9" w:rsidP="00DD2ED1">
            <w:pPr>
              <w:spacing w:line="240" w:lineRule="auto"/>
            </w:pPr>
            <w:r>
              <w:rPr>
                <w:rFonts w:ascii="Calibri" w:eastAsia="Calibri" w:hAnsi="Calibri" w:cs="Calibri"/>
              </w:rPr>
              <w:t>Szucs, Paul</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18AAF42" w14:textId="77777777" w:rsidR="00611FC9" w:rsidRDefault="00611FC9" w:rsidP="00DD2ED1">
            <w:pPr>
              <w:spacing w:line="240" w:lineRule="auto"/>
            </w:pPr>
            <w:r>
              <w:rPr>
                <w:rFonts w:ascii="Calibri" w:eastAsia="Calibri" w:hAnsi="Calibri" w:cs="Calibri"/>
              </w:rPr>
              <w:t>3:27:41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0722B95" w14:textId="77777777" w:rsidR="00611FC9" w:rsidRDefault="00611FC9" w:rsidP="00DD2ED1">
            <w:pPr>
              <w:spacing w:line="240" w:lineRule="auto"/>
            </w:pPr>
            <w:r>
              <w:rPr>
                <w:rFonts w:ascii="Calibri" w:eastAsia="Calibri" w:hAnsi="Calibri" w:cs="Calibri"/>
              </w:rPr>
              <w:t>2h 15m 39s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6FEA23E" w14:textId="77777777" w:rsidR="00611FC9" w:rsidRDefault="00611FC9" w:rsidP="00DD2ED1">
            <w:pPr>
              <w:spacing w:line="240" w:lineRule="auto"/>
            </w:pPr>
            <w:r>
              <w:rPr>
                <w:rFonts w:ascii="Calibri" w:eastAsia="Calibri" w:hAnsi="Calibri" w:cs="Calibri"/>
              </w:rPr>
              <w:t>Paul.Szucs@sony.com</w:t>
            </w:r>
          </w:p>
        </w:tc>
      </w:tr>
      <w:tr w:rsidR="00611FC9" w14:paraId="73F0986F"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1E53372" w14:textId="77777777" w:rsidR="00611FC9" w:rsidRDefault="00611FC9" w:rsidP="00DD2ED1">
            <w:pPr>
              <w:spacing w:line="240" w:lineRule="auto"/>
            </w:pPr>
            <w:r>
              <w:rPr>
                <w:rFonts w:ascii="Calibri" w:eastAsia="Calibri" w:hAnsi="Calibri" w:cs="Calibri"/>
              </w:rPr>
              <w:t>Elmira Ramazanirend, Vodafone</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0F354D6" w14:textId="77777777" w:rsidR="00611FC9" w:rsidRDefault="00611FC9" w:rsidP="00DD2ED1">
            <w:pPr>
              <w:spacing w:line="240" w:lineRule="auto"/>
            </w:pPr>
            <w:r>
              <w:rPr>
                <w:rFonts w:ascii="Calibri" w:eastAsia="Calibri" w:hAnsi="Calibri" w:cs="Calibri"/>
              </w:rPr>
              <w:t>3:27:51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20A66F7" w14:textId="77777777" w:rsidR="00611FC9" w:rsidRDefault="00611FC9" w:rsidP="00DD2ED1">
            <w:pPr>
              <w:spacing w:line="240" w:lineRule="auto"/>
            </w:pPr>
            <w:r>
              <w:rPr>
                <w:rFonts w:ascii="Calibri" w:eastAsia="Calibri" w:hAnsi="Calibri" w:cs="Calibri"/>
              </w:rPr>
              <w:t>2h 15m 28s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41CE7AC" w14:textId="77777777" w:rsidR="00611FC9" w:rsidRDefault="00611FC9" w:rsidP="00DD2ED1">
            <w:pPr>
              <w:spacing w:line="240" w:lineRule="auto"/>
            </w:pPr>
            <w:r>
              <w:rPr>
                <w:rFonts w:ascii="Calibri" w:eastAsia="Calibri" w:hAnsi="Calibri" w:cs="Calibri"/>
              </w:rPr>
              <w:t>elmira.ramazanirend1@vodafone.com</w:t>
            </w:r>
          </w:p>
        </w:tc>
      </w:tr>
      <w:tr w:rsidR="00611FC9" w14:paraId="0E425B92"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014CA31" w14:textId="77777777" w:rsidR="00611FC9" w:rsidRDefault="00611FC9" w:rsidP="00DD2ED1">
            <w:pPr>
              <w:spacing w:line="240" w:lineRule="auto"/>
            </w:pPr>
            <w:r>
              <w:rPr>
                <w:rFonts w:ascii="Calibri" w:eastAsia="Calibri" w:hAnsi="Calibri" w:cs="Calibri"/>
              </w:rPr>
              <w:t>Saba Ahsan (Nokia)</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89D9AFB" w14:textId="77777777" w:rsidR="00611FC9" w:rsidRDefault="00611FC9" w:rsidP="00DD2ED1">
            <w:pPr>
              <w:spacing w:line="240" w:lineRule="auto"/>
            </w:pPr>
            <w:r>
              <w:rPr>
                <w:rFonts w:ascii="Calibri" w:eastAsia="Calibri" w:hAnsi="Calibri" w:cs="Calibri"/>
              </w:rPr>
              <w:t>3:28:12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14F7FA8" w14:textId="77777777" w:rsidR="00611FC9" w:rsidRDefault="00611FC9" w:rsidP="00DD2ED1">
            <w:pPr>
              <w:spacing w:line="240" w:lineRule="auto"/>
            </w:pPr>
            <w:r>
              <w:rPr>
                <w:rFonts w:ascii="Calibri" w:eastAsia="Calibri" w:hAnsi="Calibri" w:cs="Calibri"/>
              </w:rPr>
              <w:t>2h 4m 6s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1E0F5CB" w14:textId="77777777" w:rsidR="00611FC9" w:rsidRDefault="00611FC9" w:rsidP="00DD2ED1">
            <w:pPr>
              <w:spacing w:line="240" w:lineRule="auto"/>
            </w:pPr>
            <w:r>
              <w:rPr>
                <w:rFonts w:ascii="Calibri" w:eastAsia="Calibri" w:hAnsi="Calibri" w:cs="Calibri"/>
              </w:rPr>
              <w:t>saba.ahsan@nokia.com</w:t>
            </w:r>
          </w:p>
        </w:tc>
      </w:tr>
      <w:tr w:rsidR="00611FC9" w14:paraId="727B5B21"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2BFA16B" w14:textId="77777777" w:rsidR="00611FC9" w:rsidRDefault="00611FC9" w:rsidP="00DD2ED1">
            <w:pPr>
              <w:spacing w:line="240" w:lineRule="auto"/>
            </w:pPr>
            <w:r>
              <w:rPr>
                <w:rFonts w:ascii="Calibri" w:eastAsia="Calibri" w:hAnsi="Calibri" w:cs="Calibri"/>
              </w:rPr>
              <w:t>Gabin, Frederic</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CA0543F" w14:textId="77777777" w:rsidR="00611FC9" w:rsidRDefault="00611FC9" w:rsidP="00DD2ED1">
            <w:pPr>
              <w:spacing w:line="240" w:lineRule="auto"/>
            </w:pPr>
            <w:r>
              <w:rPr>
                <w:rFonts w:ascii="Calibri" w:eastAsia="Calibri" w:hAnsi="Calibri" w:cs="Calibri"/>
              </w:rPr>
              <w:t>3:28:16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DCCCE94" w14:textId="77777777" w:rsidR="00611FC9" w:rsidRDefault="00611FC9" w:rsidP="00DD2ED1">
            <w:pPr>
              <w:spacing w:line="240" w:lineRule="auto"/>
            </w:pPr>
            <w:r>
              <w:rPr>
                <w:rFonts w:ascii="Calibri" w:eastAsia="Calibri" w:hAnsi="Calibri" w:cs="Calibri"/>
              </w:rPr>
              <w:t>2h 15m 3s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51DC780" w14:textId="77777777" w:rsidR="00611FC9" w:rsidRDefault="00611FC9" w:rsidP="00DD2ED1">
            <w:pPr>
              <w:spacing w:line="240" w:lineRule="auto"/>
            </w:pPr>
            <w:r>
              <w:rPr>
                <w:rFonts w:ascii="Calibri" w:eastAsia="Calibri" w:hAnsi="Calibri" w:cs="Calibri"/>
              </w:rPr>
              <w:t>Frederic.Gabin@dolby.com</w:t>
            </w:r>
          </w:p>
        </w:tc>
      </w:tr>
      <w:tr w:rsidR="00611FC9" w14:paraId="18BC7B4F"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163F4D5" w14:textId="77777777" w:rsidR="00611FC9" w:rsidRDefault="00611FC9" w:rsidP="00DD2ED1">
            <w:pPr>
              <w:spacing w:line="240" w:lineRule="auto"/>
            </w:pPr>
            <w:r>
              <w:rPr>
                <w:rFonts w:ascii="Calibri" w:eastAsia="Calibri" w:hAnsi="Calibri" w:cs="Calibri"/>
              </w:rPr>
              <w:t>Bo Burman</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2B43BF5" w14:textId="77777777" w:rsidR="00611FC9" w:rsidRDefault="00611FC9" w:rsidP="00DD2ED1">
            <w:pPr>
              <w:spacing w:line="240" w:lineRule="auto"/>
            </w:pPr>
            <w:r>
              <w:rPr>
                <w:rFonts w:ascii="Calibri" w:eastAsia="Calibri" w:hAnsi="Calibri" w:cs="Calibri"/>
              </w:rPr>
              <w:t>3:28:39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76D2922" w14:textId="77777777" w:rsidR="00611FC9" w:rsidRDefault="00611FC9" w:rsidP="00DD2ED1">
            <w:pPr>
              <w:spacing w:line="240" w:lineRule="auto"/>
            </w:pPr>
            <w:r>
              <w:rPr>
                <w:rFonts w:ascii="Calibri" w:eastAsia="Calibri" w:hAnsi="Calibri" w:cs="Calibri"/>
              </w:rPr>
              <w:t>2h 14m 42s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1CFB76D" w14:textId="77777777" w:rsidR="00611FC9" w:rsidRDefault="00611FC9" w:rsidP="00DD2ED1">
            <w:pPr>
              <w:spacing w:line="240" w:lineRule="auto"/>
            </w:pPr>
            <w:r>
              <w:rPr>
                <w:rFonts w:ascii="Calibri" w:eastAsia="Calibri" w:hAnsi="Calibri" w:cs="Calibri"/>
              </w:rPr>
              <w:t>bo.burman@ericsson.com</w:t>
            </w:r>
          </w:p>
        </w:tc>
      </w:tr>
      <w:tr w:rsidR="00611FC9" w14:paraId="2A978888"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1D34DB6" w14:textId="77777777" w:rsidR="00611FC9" w:rsidRDefault="00611FC9" w:rsidP="00DD2ED1">
            <w:pPr>
              <w:spacing w:line="240" w:lineRule="auto"/>
            </w:pPr>
            <w:r>
              <w:rPr>
                <w:rFonts w:ascii="Calibri" w:eastAsia="Calibri" w:hAnsi="Calibri" w:cs="Calibri"/>
              </w:rPr>
              <w:t>Luca Lunardi</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258F896" w14:textId="77777777" w:rsidR="00611FC9" w:rsidRDefault="00611FC9" w:rsidP="00DD2ED1">
            <w:pPr>
              <w:spacing w:line="240" w:lineRule="auto"/>
            </w:pPr>
            <w:r>
              <w:rPr>
                <w:rFonts w:ascii="Calibri" w:eastAsia="Calibri" w:hAnsi="Calibri" w:cs="Calibri"/>
              </w:rPr>
              <w:t>3:28:41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A45788B" w14:textId="77777777" w:rsidR="00611FC9" w:rsidRDefault="00611FC9" w:rsidP="00DD2ED1">
            <w:pPr>
              <w:spacing w:line="240" w:lineRule="auto"/>
            </w:pPr>
            <w:r>
              <w:rPr>
                <w:rFonts w:ascii="Calibri" w:eastAsia="Calibri" w:hAnsi="Calibri" w:cs="Calibri"/>
              </w:rPr>
              <w:t>2h 5m 47s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62E559F" w14:textId="77777777" w:rsidR="00611FC9" w:rsidRDefault="00611FC9" w:rsidP="00DD2ED1">
            <w:pPr>
              <w:spacing w:line="240" w:lineRule="auto"/>
            </w:pPr>
            <w:r>
              <w:rPr>
                <w:rFonts w:ascii="Calibri" w:eastAsia="Calibri" w:hAnsi="Calibri" w:cs="Calibri"/>
              </w:rPr>
              <w:t>luca.lunardi@ericsson.com</w:t>
            </w:r>
          </w:p>
        </w:tc>
      </w:tr>
      <w:tr w:rsidR="00611FC9" w14:paraId="36B4E627"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25DA618" w14:textId="77777777" w:rsidR="00611FC9" w:rsidRDefault="00611FC9" w:rsidP="00DD2ED1">
            <w:pPr>
              <w:spacing w:line="240" w:lineRule="auto"/>
            </w:pPr>
            <w:r>
              <w:rPr>
                <w:rFonts w:ascii="Calibri" w:eastAsia="Calibri" w:hAnsi="Calibri" w:cs="Calibri"/>
              </w:rPr>
              <w:t xml:space="preserve">Filip </w:t>
            </w:r>
            <w:proofErr w:type="spellStart"/>
            <w:r>
              <w:rPr>
                <w:rFonts w:ascii="Calibri" w:eastAsia="Calibri" w:hAnsi="Calibri" w:cs="Calibri"/>
              </w:rPr>
              <w:t>Barac</w:t>
            </w:r>
            <w:proofErr w:type="spellEnd"/>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DB9B4A5" w14:textId="77777777" w:rsidR="00611FC9" w:rsidRDefault="00611FC9" w:rsidP="00DD2ED1">
            <w:pPr>
              <w:spacing w:line="240" w:lineRule="auto"/>
            </w:pPr>
            <w:r>
              <w:rPr>
                <w:rFonts w:ascii="Calibri" w:eastAsia="Calibri" w:hAnsi="Calibri" w:cs="Calibri"/>
              </w:rPr>
              <w:t>3:28:51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853F42F" w14:textId="77777777" w:rsidR="00611FC9" w:rsidRDefault="00611FC9" w:rsidP="00DD2ED1">
            <w:pPr>
              <w:spacing w:line="240" w:lineRule="auto"/>
            </w:pPr>
            <w:r>
              <w:rPr>
                <w:rFonts w:ascii="Calibri" w:eastAsia="Calibri" w:hAnsi="Calibri" w:cs="Calibri"/>
              </w:rPr>
              <w:t>2h 7m 17s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7CB8B89" w14:textId="77777777" w:rsidR="00611FC9" w:rsidRDefault="00611FC9" w:rsidP="00DD2ED1">
            <w:pPr>
              <w:spacing w:line="240" w:lineRule="auto"/>
            </w:pPr>
            <w:r>
              <w:rPr>
                <w:rFonts w:ascii="Calibri" w:eastAsia="Calibri" w:hAnsi="Calibri" w:cs="Calibri"/>
              </w:rPr>
              <w:t>filip.barac@ericsson.com</w:t>
            </w:r>
          </w:p>
        </w:tc>
      </w:tr>
      <w:tr w:rsidR="00611FC9" w14:paraId="0B59CC82"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4EE48C6" w14:textId="77777777" w:rsidR="00611FC9" w:rsidRDefault="00611FC9" w:rsidP="00DD2ED1">
            <w:pPr>
              <w:spacing w:line="240" w:lineRule="auto"/>
            </w:pPr>
            <w:r>
              <w:rPr>
                <w:rFonts w:ascii="Calibri" w:eastAsia="Calibri" w:hAnsi="Calibri" w:cs="Calibri"/>
              </w:rPr>
              <w:lastRenderedPageBreak/>
              <w:t>Ahmed Hamza</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46AAF44" w14:textId="77777777" w:rsidR="00611FC9" w:rsidRDefault="00611FC9" w:rsidP="00DD2ED1">
            <w:pPr>
              <w:spacing w:line="240" w:lineRule="auto"/>
            </w:pPr>
            <w:r>
              <w:rPr>
                <w:rFonts w:ascii="Calibri" w:eastAsia="Calibri" w:hAnsi="Calibri" w:cs="Calibri"/>
              </w:rPr>
              <w:t>3:29:39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BD2ADA7" w14:textId="77777777" w:rsidR="00611FC9" w:rsidRDefault="00611FC9" w:rsidP="00DD2ED1">
            <w:pPr>
              <w:spacing w:line="240" w:lineRule="auto"/>
            </w:pPr>
            <w:r>
              <w:rPr>
                <w:rFonts w:ascii="Calibri" w:eastAsia="Calibri" w:hAnsi="Calibri" w:cs="Calibri"/>
              </w:rPr>
              <w:t>2h 13m 49s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C5CB35C" w14:textId="77777777" w:rsidR="00611FC9" w:rsidRDefault="00611FC9" w:rsidP="00DD2ED1">
            <w:pPr>
              <w:spacing w:line="240" w:lineRule="auto"/>
            </w:pPr>
            <w:r>
              <w:rPr>
                <w:rFonts w:ascii="Calibri" w:eastAsia="Calibri" w:hAnsi="Calibri" w:cs="Calibri"/>
              </w:rPr>
              <w:t>Ahmed.Hamza@InterDigital.com</w:t>
            </w:r>
          </w:p>
        </w:tc>
      </w:tr>
      <w:tr w:rsidR="00611FC9" w14:paraId="337F3947"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F0742EA" w14:textId="77777777" w:rsidR="00611FC9" w:rsidRDefault="00611FC9" w:rsidP="00DD2ED1">
            <w:pPr>
              <w:spacing w:line="240" w:lineRule="auto"/>
            </w:pPr>
            <w:r>
              <w:rPr>
                <w:rFonts w:ascii="Calibri" w:eastAsia="Calibri" w:hAnsi="Calibri" w:cs="Calibri"/>
              </w:rPr>
              <w:t>Razvan Andrei Stoica</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49EBA84" w14:textId="77777777" w:rsidR="00611FC9" w:rsidRDefault="00611FC9" w:rsidP="00DD2ED1">
            <w:pPr>
              <w:spacing w:line="240" w:lineRule="auto"/>
            </w:pPr>
            <w:r>
              <w:rPr>
                <w:rFonts w:ascii="Calibri" w:eastAsia="Calibri" w:hAnsi="Calibri" w:cs="Calibri"/>
              </w:rPr>
              <w:t>3:29:44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8661392" w14:textId="77777777" w:rsidR="00611FC9" w:rsidRDefault="00611FC9" w:rsidP="00DD2ED1">
            <w:pPr>
              <w:spacing w:line="240" w:lineRule="auto"/>
            </w:pPr>
            <w:r>
              <w:rPr>
                <w:rFonts w:ascii="Calibri" w:eastAsia="Calibri" w:hAnsi="Calibri" w:cs="Calibri"/>
              </w:rPr>
              <w:t>2h 13m 35s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F09BC06" w14:textId="77777777" w:rsidR="00611FC9" w:rsidRDefault="00611FC9" w:rsidP="00DD2ED1">
            <w:pPr>
              <w:spacing w:line="240" w:lineRule="auto"/>
            </w:pPr>
            <w:r>
              <w:rPr>
                <w:rFonts w:ascii="Calibri" w:eastAsia="Calibri" w:hAnsi="Calibri" w:cs="Calibri"/>
              </w:rPr>
              <w:t>rstoica@lenovo.com</w:t>
            </w:r>
          </w:p>
        </w:tc>
      </w:tr>
      <w:tr w:rsidR="00611FC9" w14:paraId="1F1A747F"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2C51F74" w14:textId="77777777" w:rsidR="00611FC9" w:rsidRDefault="00611FC9" w:rsidP="00DD2ED1">
            <w:pPr>
              <w:spacing w:line="240" w:lineRule="auto"/>
            </w:pPr>
            <w:r>
              <w:rPr>
                <w:rFonts w:ascii="Calibri" w:eastAsia="Calibri" w:hAnsi="Calibri" w:cs="Calibri"/>
              </w:rPr>
              <w:t>Döhla, Stefan</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F5463A1" w14:textId="77777777" w:rsidR="00611FC9" w:rsidRDefault="00611FC9" w:rsidP="00DD2ED1">
            <w:pPr>
              <w:spacing w:line="240" w:lineRule="auto"/>
            </w:pPr>
            <w:r>
              <w:rPr>
                <w:rFonts w:ascii="Calibri" w:eastAsia="Calibri" w:hAnsi="Calibri" w:cs="Calibri"/>
              </w:rPr>
              <w:t>3:29:57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37F040E" w14:textId="77777777" w:rsidR="00611FC9" w:rsidRDefault="00611FC9" w:rsidP="00DD2ED1">
            <w:pPr>
              <w:spacing w:line="240" w:lineRule="auto"/>
            </w:pPr>
            <w:r>
              <w:rPr>
                <w:rFonts w:ascii="Calibri" w:eastAsia="Calibri" w:hAnsi="Calibri" w:cs="Calibri"/>
              </w:rPr>
              <w:t>2h 9m 5s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ACB94DB" w14:textId="77777777" w:rsidR="00611FC9" w:rsidRDefault="00611FC9" w:rsidP="00DD2ED1">
            <w:pPr>
              <w:spacing w:line="240" w:lineRule="auto"/>
            </w:pPr>
            <w:r>
              <w:rPr>
                <w:rFonts w:ascii="Calibri" w:eastAsia="Calibri" w:hAnsi="Calibri" w:cs="Calibri"/>
              </w:rPr>
              <w:t>stefan.doehla@iis.fraunhofer.de</w:t>
            </w:r>
          </w:p>
        </w:tc>
      </w:tr>
      <w:tr w:rsidR="00611FC9" w14:paraId="71C29B71"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4F3E502" w14:textId="77777777" w:rsidR="00611FC9" w:rsidRDefault="00611FC9" w:rsidP="00DD2ED1">
            <w:pPr>
              <w:spacing w:line="240" w:lineRule="auto"/>
            </w:pPr>
            <w:proofErr w:type="spellStart"/>
            <w:r>
              <w:rPr>
                <w:rFonts w:ascii="Calibri" w:eastAsia="Calibri" w:hAnsi="Calibri" w:cs="Calibri"/>
              </w:rPr>
              <w:t>Vengat</w:t>
            </w:r>
            <w:proofErr w:type="spellEnd"/>
            <w:r>
              <w:rPr>
                <w:rFonts w:ascii="Calibri" w:eastAsia="Calibri" w:hAnsi="Calibri" w:cs="Calibri"/>
              </w:rPr>
              <w:t xml:space="preserve"> Krishnamoorthi</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BA55266" w14:textId="77777777" w:rsidR="00611FC9" w:rsidRDefault="00611FC9" w:rsidP="00DD2ED1">
            <w:pPr>
              <w:spacing w:line="240" w:lineRule="auto"/>
            </w:pPr>
            <w:r>
              <w:rPr>
                <w:rFonts w:ascii="Calibri" w:eastAsia="Calibri" w:hAnsi="Calibri" w:cs="Calibri"/>
              </w:rPr>
              <w:t>3:30:00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056D046" w14:textId="77777777" w:rsidR="00611FC9" w:rsidRDefault="00611FC9" w:rsidP="00DD2ED1">
            <w:pPr>
              <w:spacing w:line="240" w:lineRule="auto"/>
            </w:pPr>
            <w:r>
              <w:rPr>
                <w:rFonts w:ascii="Calibri" w:eastAsia="Calibri" w:hAnsi="Calibri" w:cs="Calibri"/>
              </w:rPr>
              <w:t>2h 4m 49s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D80D045" w14:textId="77777777" w:rsidR="00611FC9" w:rsidRDefault="00611FC9" w:rsidP="00DD2ED1">
            <w:pPr>
              <w:spacing w:line="240" w:lineRule="auto"/>
            </w:pPr>
            <w:r>
              <w:rPr>
                <w:rFonts w:ascii="Calibri" w:eastAsia="Calibri" w:hAnsi="Calibri" w:cs="Calibri"/>
              </w:rPr>
              <w:t>vengatanathan.krishnamoorthi@ericsson.com</w:t>
            </w:r>
          </w:p>
        </w:tc>
      </w:tr>
      <w:tr w:rsidR="00611FC9" w14:paraId="518265D1"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1D22500" w14:textId="77777777" w:rsidR="00611FC9" w:rsidRDefault="00611FC9" w:rsidP="00DD2ED1">
            <w:pPr>
              <w:spacing w:line="240" w:lineRule="auto"/>
            </w:pPr>
            <w:r>
              <w:rPr>
                <w:rFonts w:ascii="Calibri" w:eastAsia="Calibri" w:hAnsi="Calibri" w:cs="Calibri"/>
              </w:rPr>
              <w:t>Rufael Mekuria [Huawei]</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5E26106" w14:textId="77777777" w:rsidR="00611FC9" w:rsidRDefault="00611FC9" w:rsidP="00DD2ED1">
            <w:pPr>
              <w:spacing w:line="240" w:lineRule="auto"/>
            </w:pPr>
            <w:r>
              <w:rPr>
                <w:rFonts w:ascii="Calibri" w:eastAsia="Calibri" w:hAnsi="Calibri" w:cs="Calibri"/>
              </w:rPr>
              <w:t>3:30:00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8B0C57F" w14:textId="77777777" w:rsidR="00611FC9" w:rsidRDefault="00611FC9" w:rsidP="00DD2ED1">
            <w:pPr>
              <w:spacing w:line="240" w:lineRule="auto"/>
            </w:pPr>
            <w:r>
              <w:rPr>
                <w:rFonts w:ascii="Calibri" w:eastAsia="Calibri" w:hAnsi="Calibri" w:cs="Calibri"/>
              </w:rPr>
              <w:t>2h 13m 14s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0957A52" w14:textId="77777777" w:rsidR="00611FC9" w:rsidRDefault="00611FC9" w:rsidP="00DD2ED1">
            <w:pPr>
              <w:spacing w:line="240" w:lineRule="auto"/>
            </w:pPr>
          </w:p>
        </w:tc>
      </w:tr>
      <w:tr w:rsidR="00611FC9" w14:paraId="49A9F1CC"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288EE73" w14:textId="77777777" w:rsidR="00611FC9" w:rsidRDefault="00611FC9" w:rsidP="00DD2ED1">
            <w:pPr>
              <w:spacing w:line="240" w:lineRule="auto"/>
            </w:pPr>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A307E5B" w14:textId="77777777" w:rsidR="00611FC9" w:rsidRDefault="00611FC9" w:rsidP="00DD2ED1">
            <w:pPr>
              <w:spacing w:line="240" w:lineRule="auto"/>
            </w:pPr>
            <w:r>
              <w:rPr>
                <w:rFonts w:ascii="Calibri" w:eastAsia="Calibri" w:hAnsi="Calibri" w:cs="Calibri"/>
              </w:rPr>
              <w:t>3:30:07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16C34F7" w14:textId="77777777" w:rsidR="00611FC9" w:rsidRDefault="00611FC9" w:rsidP="00DD2ED1">
            <w:pPr>
              <w:spacing w:line="240" w:lineRule="auto"/>
            </w:pPr>
            <w:r>
              <w:rPr>
                <w:rFonts w:ascii="Calibri" w:eastAsia="Calibri" w:hAnsi="Calibri" w:cs="Calibri"/>
              </w:rPr>
              <w:t>2h 13m 17s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F389B48" w14:textId="77777777" w:rsidR="00611FC9" w:rsidRDefault="00611FC9" w:rsidP="00DD2ED1">
            <w:pPr>
              <w:spacing w:line="240" w:lineRule="auto"/>
            </w:pPr>
            <w:r>
              <w:rPr>
                <w:rFonts w:ascii="Calibri" w:eastAsia="Calibri" w:hAnsi="Calibri" w:cs="Calibri"/>
              </w:rPr>
              <w:t>gazi.illahi@nokia.com</w:t>
            </w:r>
          </w:p>
        </w:tc>
      </w:tr>
      <w:tr w:rsidR="00611FC9" w14:paraId="40130093"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7ADF461" w14:textId="77777777" w:rsidR="00611FC9" w:rsidRDefault="00611FC9" w:rsidP="00DD2ED1">
            <w:pPr>
              <w:spacing w:line="240" w:lineRule="auto"/>
            </w:pPr>
            <w:r>
              <w:rPr>
                <w:rFonts w:ascii="Calibri" w:eastAsia="Calibri" w:hAnsi="Calibri" w:cs="Calibri"/>
              </w:rPr>
              <w:t>Imed Bouazizi</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784FBD8" w14:textId="77777777" w:rsidR="00611FC9" w:rsidRDefault="00611FC9" w:rsidP="00DD2ED1">
            <w:pPr>
              <w:spacing w:line="240" w:lineRule="auto"/>
            </w:pPr>
            <w:r>
              <w:rPr>
                <w:rFonts w:ascii="Calibri" w:eastAsia="Calibri" w:hAnsi="Calibri" w:cs="Calibri"/>
              </w:rPr>
              <w:t>3:30:24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BE2F57" w14:textId="77777777" w:rsidR="00611FC9" w:rsidRDefault="00611FC9" w:rsidP="00DD2ED1">
            <w:pPr>
              <w:spacing w:line="240" w:lineRule="auto"/>
            </w:pPr>
            <w:r>
              <w:rPr>
                <w:rFonts w:ascii="Calibri" w:eastAsia="Calibri" w:hAnsi="Calibri" w:cs="Calibri"/>
              </w:rPr>
              <w:t>2h 12m 52s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22AD3FB" w14:textId="77777777" w:rsidR="00611FC9" w:rsidRDefault="00611FC9" w:rsidP="00DD2ED1">
            <w:pPr>
              <w:spacing w:line="240" w:lineRule="auto"/>
            </w:pPr>
            <w:r>
              <w:rPr>
                <w:rFonts w:ascii="Calibri" w:eastAsia="Calibri" w:hAnsi="Calibri" w:cs="Calibri"/>
              </w:rPr>
              <w:t>BOUAZIZI@qti.qualcomm.com</w:t>
            </w:r>
          </w:p>
        </w:tc>
      </w:tr>
      <w:tr w:rsidR="00611FC9" w14:paraId="76BC6051"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409F0AE" w14:textId="77777777" w:rsidR="00611FC9" w:rsidRDefault="00611FC9" w:rsidP="00DD2ED1">
            <w:pPr>
              <w:spacing w:line="240" w:lineRule="auto"/>
            </w:pPr>
            <w:r>
              <w:rPr>
                <w:rFonts w:ascii="Calibri" w:eastAsia="Calibri" w:hAnsi="Calibri" w:cs="Calibri"/>
              </w:rPr>
              <w:t>Christophe Burdinat</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C63158E" w14:textId="77777777" w:rsidR="00611FC9" w:rsidRDefault="00611FC9" w:rsidP="00DD2ED1">
            <w:pPr>
              <w:spacing w:line="240" w:lineRule="auto"/>
            </w:pPr>
            <w:r>
              <w:rPr>
                <w:rFonts w:ascii="Calibri" w:eastAsia="Calibri" w:hAnsi="Calibri" w:cs="Calibri"/>
              </w:rPr>
              <w:t>3:30:29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03EDA55" w14:textId="77777777" w:rsidR="00611FC9" w:rsidRDefault="00611FC9" w:rsidP="00DD2ED1">
            <w:pPr>
              <w:spacing w:line="240" w:lineRule="auto"/>
            </w:pPr>
            <w:r>
              <w:rPr>
                <w:rFonts w:ascii="Calibri" w:eastAsia="Calibri" w:hAnsi="Calibri" w:cs="Calibri"/>
              </w:rPr>
              <w:t>1h 41m 16s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64A982B" w14:textId="77777777" w:rsidR="00611FC9" w:rsidRDefault="00611FC9" w:rsidP="00DD2ED1">
            <w:pPr>
              <w:spacing w:line="240" w:lineRule="auto"/>
            </w:pPr>
            <w:r>
              <w:rPr>
                <w:rFonts w:ascii="Calibri" w:eastAsia="Calibri" w:hAnsi="Calibri" w:cs="Calibri"/>
              </w:rPr>
              <w:t>c.burdinat@ateme.com</w:t>
            </w:r>
          </w:p>
        </w:tc>
      </w:tr>
      <w:tr w:rsidR="00611FC9" w14:paraId="281C7FAF"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3C80291" w14:textId="77777777" w:rsidR="00611FC9" w:rsidRDefault="00611FC9" w:rsidP="00DD2ED1">
            <w:pPr>
              <w:spacing w:line="240" w:lineRule="auto"/>
            </w:pPr>
            <w:r>
              <w:rPr>
                <w:rFonts w:ascii="Calibri" w:eastAsia="Calibri" w:hAnsi="Calibri" w:cs="Calibri"/>
              </w:rPr>
              <w:t>LEMOTHEUX Julien INNOV/IT-S</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B174108" w14:textId="77777777" w:rsidR="00611FC9" w:rsidRDefault="00611FC9" w:rsidP="00DD2ED1">
            <w:pPr>
              <w:spacing w:line="240" w:lineRule="auto"/>
            </w:pPr>
            <w:r>
              <w:rPr>
                <w:rFonts w:ascii="Calibri" w:eastAsia="Calibri" w:hAnsi="Calibri" w:cs="Calibri"/>
              </w:rPr>
              <w:t>3:30:49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62686E7" w14:textId="77777777" w:rsidR="00611FC9" w:rsidRDefault="00611FC9" w:rsidP="00DD2ED1">
            <w:pPr>
              <w:spacing w:line="240" w:lineRule="auto"/>
            </w:pPr>
            <w:r>
              <w:rPr>
                <w:rFonts w:ascii="Calibri" w:eastAsia="Calibri" w:hAnsi="Calibri" w:cs="Calibri"/>
              </w:rPr>
              <w:t>2h 12m 28s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F123231" w14:textId="77777777" w:rsidR="00611FC9" w:rsidRDefault="00611FC9" w:rsidP="00DD2ED1">
            <w:pPr>
              <w:spacing w:line="240" w:lineRule="auto"/>
            </w:pPr>
            <w:r>
              <w:rPr>
                <w:rFonts w:ascii="Calibri" w:eastAsia="Calibri" w:hAnsi="Calibri" w:cs="Calibri"/>
              </w:rPr>
              <w:t>julien.lemotheux@orange.com</w:t>
            </w:r>
          </w:p>
        </w:tc>
      </w:tr>
      <w:tr w:rsidR="00611FC9" w14:paraId="4884F1D5"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85B160B" w14:textId="77777777" w:rsidR="00611FC9" w:rsidRDefault="00611FC9" w:rsidP="00DD2ED1">
            <w:pPr>
              <w:spacing w:line="240" w:lineRule="auto"/>
            </w:pPr>
            <w:proofErr w:type="spellStart"/>
            <w:r>
              <w:rPr>
                <w:rFonts w:ascii="Calibri" w:eastAsia="Calibri" w:hAnsi="Calibri" w:cs="Calibri"/>
              </w:rPr>
              <w:t>Emmanouil</w:t>
            </w:r>
            <w:proofErr w:type="spellEnd"/>
            <w:r>
              <w:rPr>
                <w:rFonts w:ascii="Calibri" w:eastAsia="Calibri" w:hAnsi="Calibri" w:cs="Calibri"/>
              </w:rPr>
              <w:t xml:space="preserve"> </w:t>
            </w:r>
            <w:proofErr w:type="spellStart"/>
            <w:r>
              <w:rPr>
                <w:rFonts w:ascii="Calibri" w:eastAsia="Calibri" w:hAnsi="Calibri" w:cs="Calibri"/>
              </w:rPr>
              <w:t>Potetsianakis</w:t>
            </w:r>
            <w:proofErr w:type="spellEnd"/>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9698A0D" w14:textId="77777777" w:rsidR="00611FC9" w:rsidRDefault="00611FC9" w:rsidP="00DD2ED1">
            <w:pPr>
              <w:spacing w:line="240" w:lineRule="auto"/>
            </w:pPr>
            <w:r>
              <w:rPr>
                <w:rFonts w:ascii="Calibri" w:eastAsia="Calibri" w:hAnsi="Calibri" w:cs="Calibri"/>
              </w:rPr>
              <w:t>3:30:51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0E1D756" w14:textId="77777777" w:rsidR="00611FC9" w:rsidRDefault="00611FC9" w:rsidP="00DD2ED1">
            <w:pPr>
              <w:spacing w:line="240" w:lineRule="auto"/>
            </w:pPr>
            <w:r>
              <w:rPr>
                <w:rFonts w:ascii="Calibri" w:eastAsia="Calibri" w:hAnsi="Calibri" w:cs="Calibri"/>
              </w:rPr>
              <w:t>1h 31m 47s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30EC413" w14:textId="77777777" w:rsidR="00611FC9" w:rsidRDefault="00611FC9" w:rsidP="00DD2ED1">
            <w:pPr>
              <w:spacing w:line="240" w:lineRule="auto"/>
            </w:pPr>
            <w:r>
              <w:rPr>
                <w:rFonts w:ascii="Calibri" w:eastAsia="Calibri" w:hAnsi="Calibri" w:cs="Calibri"/>
              </w:rPr>
              <w:t>emmanouil@xiaomi.com</w:t>
            </w:r>
          </w:p>
        </w:tc>
      </w:tr>
      <w:tr w:rsidR="00611FC9" w14:paraId="081BE010"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F3E458E" w14:textId="77777777" w:rsidR="00611FC9" w:rsidRDefault="00611FC9" w:rsidP="00DD2ED1">
            <w:pPr>
              <w:spacing w:line="240" w:lineRule="auto"/>
            </w:pPr>
            <w:r>
              <w:rPr>
                <w:rFonts w:ascii="Calibri" w:eastAsia="Calibri" w:hAnsi="Calibri" w:cs="Calibri"/>
              </w:rPr>
              <w:t>Prakash Reddy Kolan</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2FF35E0" w14:textId="77777777" w:rsidR="00611FC9" w:rsidRDefault="00611FC9" w:rsidP="00DD2ED1">
            <w:pPr>
              <w:spacing w:line="240" w:lineRule="auto"/>
            </w:pPr>
            <w:r>
              <w:rPr>
                <w:rFonts w:ascii="Calibri" w:eastAsia="Calibri" w:hAnsi="Calibri" w:cs="Calibri"/>
              </w:rPr>
              <w:t>3:30:51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C28B53" w14:textId="77777777" w:rsidR="00611FC9" w:rsidRDefault="00611FC9" w:rsidP="00DD2ED1">
            <w:pPr>
              <w:spacing w:line="240" w:lineRule="auto"/>
            </w:pPr>
            <w:r>
              <w:rPr>
                <w:rFonts w:ascii="Calibri" w:eastAsia="Calibri" w:hAnsi="Calibri" w:cs="Calibri"/>
              </w:rPr>
              <w:t>2h 12m 30s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967A46E" w14:textId="77777777" w:rsidR="00611FC9" w:rsidRDefault="00611FC9" w:rsidP="00DD2ED1">
            <w:pPr>
              <w:spacing w:line="240" w:lineRule="auto"/>
            </w:pPr>
            <w:r>
              <w:rPr>
                <w:rFonts w:ascii="Calibri" w:eastAsia="Calibri" w:hAnsi="Calibri" w:cs="Calibri"/>
              </w:rPr>
              <w:t>p.kolan@samsung.com</w:t>
            </w:r>
          </w:p>
        </w:tc>
      </w:tr>
      <w:tr w:rsidR="00611FC9" w14:paraId="114DFA08" w14:textId="77777777" w:rsidTr="00DD2ED1">
        <w:trPr>
          <w:trHeight w:val="515"/>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06F7FF5" w14:textId="77777777" w:rsidR="00611FC9" w:rsidRDefault="00611FC9" w:rsidP="00DD2ED1">
            <w:pPr>
              <w:spacing w:line="240" w:lineRule="auto"/>
            </w:pPr>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roofErr w:type="spellStart"/>
            <w:r>
              <w:rPr>
                <w:rFonts w:ascii="Calibri" w:eastAsia="Calibri" w:hAnsi="Calibri" w:cs="Calibri"/>
              </w:rPr>
              <w:t>게스트</w:t>
            </w:r>
            <w:proofErr w:type="spellEnd"/>
            <w:r>
              <w:rPr>
                <w:rFonts w:ascii="Calibri" w:eastAsia="Calibri" w:hAnsi="Calibri" w:cs="Calibri"/>
              </w:rPr>
              <w:t>)</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08CB20C" w14:textId="77777777" w:rsidR="00611FC9" w:rsidRDefault="00611FC9" w:rsidP="00DD2ED1">
            <w:pPr>
              <w:spacing w:line="240" w:lineRule="auto"/>
            </w:pPr>
            <w:r>
              <w:rPr>
                <w:rFonts w:ascii="Calibri" w:eastAsia="Calibri" w:hAnsi="Calibri" w:cs="Calibri"/>
              </w:rPr>
              <w:t>3:30:54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0973A3E" w14:textId="77777777" w:rsidR="00611FC9" w:rsidRDefault="00611FC9" w:rsidP="00DD2ED1">
            <w:pPr>
              <w:spacing w:line="240" w:lineRule="auto"/>
            </w:pPr>
            <w:r>
              <w:rPr>
                <w:rFonts w:ascii="Calibri" w:eastAsia="Calibri" w:hAnsi="Calibri" w:cs="Calibri"/>
              </w:rPr>
              <w:t>2h 12m 33s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4A24C17" w14:textId="77777777" w:rsidR="00611FC9" w:rsidRDefault="00611FC9" w:rsidP="00DD2ED1">
            <w:pPr>
              <w:spacing w:line="240" w:lineRule="auto"/>
            </w:pPr>
          </w:p>
        </w:tc>
      </w:tr>
      <w:tr w:rsidR="00611FC9" w14:paraId="72AFAE65"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77DB921" w14:textId="77777777" w:rsidR="00611FC9" w:rsidRDefault="00611FC9" w:rsidP="00DD2ED1">
            <w:pPr>
              <w:spacing w:line="240" w:lineRule="auto"/>
            </w:pPr>
            <w:r>
              <w:rPr>
                <w:rFonts w:ascii="Calibri" w:eastAsia="Calibri" w:hAnsi="Calibri" w:cs="Calibri"/>
              </w:rPr>
              <w:t>Waqar Zia (Apple)</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D3417FB" w14:textId="77777777" w:rsidR="00611FC9" w:rsidRDefault="00611FC9" w:rsidP="00DD2ED1">
            <w:pPr>
              <w:spacing w:line="240" w:lineRule="auto"/>
            </w:pPr>
            <w:r>
              <w:rPr>
                <w:rFonts w:ascii="Calibri" w:eastAsia="Calibri" w:hAnsi="Calibri" w:cs="Calibri"/>
              </w:rPr>
              <w:t>3:30:54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288CEBA" w14:textId="77777777" w:rsidR="00611FC9" w:rsidRDefault="00611FC9" w:rsidP="00DD2ED1">
            <w:pPr>
              <w:spacing w:line="240" w:lineRule="auto"/>
            </w:pPr>
            <w:r>
              <w:rPr>
                <w:rFonts w:ascii="Calibri" w:eastAsia="Calibri" w:hAnsi="Calibri" w:cs="Calibri"/>
              </w:rPr>
              <w:t>2h 11m 53s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56F878B" w14:textId="77777777" w:rsidR="00611FC9" w:rsidRDefault="00611FC9" w:rsidP="00DD2ED1">
            <w:pPr>
              <w:spacing w:line="240" w:lineRule="auto"/>
            </w:pPr>
          </w:p>
        </w:tc>
      </w:tr>
      <w:tr w:rsidR="00611FC9" w14:paraId="1A478949"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8C23CCB" w14:textId="77777777" w:rsidR="00611FC9" w:rsidRDefault="00611FC9" w:rsidP="00DD2ED1">
            <w:pPr>
              <w:spacing w:line="240" w:lineRule="auto"/>
            </w:pPr>
            <w:r>
              <w:rPr>
                <w:rFonts w:ascii="Calibri" w:eastAsia="Calibri" w:hAnsi="Calibri" w:cs="Calibri"/>
              </w:rPr>
              <w:t>Iraj Sodagar</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EA32B5D" w14:textId="77777777" w:rsidR="00611FC9" w:rsidRDefault="00611FC9" w:rsidP="00DD2ED1">
            <w:pPr>
              <w:spacing w:line="240" w:lineRule="auto"/>
            </w:pPr>
            <w:r>
              <w:rPr>
                <w:rFonts w:ascii="Calibri" w:eastAsia="Calibri" w:hAnsi="Calibri" w:cs="Calibri"/>
              </w:rPr>
              <w:t>3:31:02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4C34CAD" w14:textId="77777777" w:rsidR="00611FC9" w:rsidRDefault="00611FC9" w:rsidP="00DD2ED1">
            <w:pPr>
              <w:spacing w:line="240" w:lineRule="auto"/>
            </w:pPr>
            <w:r>
              <w:rPr>
                <w:rFonts w:ascii="Calibri" w:eastAsia="Calibri" w:hAnsi="Calibri" w:cs="Calibri"/>
              </w:rPr>
              <w:t>2h 13m 9s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361640A" w14:textId="77777777" w:rsidR="00611FC9" w:rsidRDefault="00611FC9" w:rsidP="00DD2ED1">
            <w:pPr>
              <w:spacing w:line="240" w:lineRule="auto"/>
            </w:pPr>
            <w:r>
              <w:rPr>
                <w:rFonts w:ascii="Calibri" w:eastAsia="Calibri" w:hAnsi="Calibri" w:cs="Calibri"/>
              </w:rPr>
              <w:t>irajsodagar@global.tencent.com</w:t>
            </w:r>
          </w:p>
        </w:tc>
      </w:tr>
      <w:tr w:rsidR="00611FC9" w14:paraId="5D6A2E36"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56A6B18" w14:textId="77777777" w:rsidR="00611FC9" w:rsidRDefault="00611FC9" w:rsidP="00DD2ED1">
            <w:pPr>
              <w:spacing w:line="240" w:lineRule="auto"/>
            </w:pPr>
            <w:r>
              <w:rPr>
                <w:rFonts w:ascii="Calibri" w:eastAsia="Calibri" w:hAnsi="Calibri" w:cs="Calibri"/>
              </w:rPr>
              <w:t>Qi Pan Huawei</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E9B4CB1" w14:textId="77777777" w:rsidR="00611FC9" w:rsidRDefault="00611FC9" w:rsidP="00DD2ED1">
            <w:pPr>
              <w:spacing w:line="240" w:lineRule="auto"/>
            </w:pPr>
            <w:r>
              <w:rPr>
                <w:rFonts w:ascii="Calibri" w:eastAsia="Calibri" w:hAnsi="Calibri" w:cs="Calibri"/>
              </w:rPr>
              <w:t>3:31:48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6D9D507" w14:textId="77777777" w:rsidR="00611FC9" w:rsidRDefault="00611FC9" w:rsidP="00DD2ED1">
            <w:pPr>
              <w:spacing w:line="240" w:lineRule="auto"/>
            </w:pPr>
            <w:r>
              <w:rPr>
                <w:rFonts w:ascii="Calibri" w:eastAsia="Calibri" w:hAnsi="Calibri" w:cs="Calibri"/>
              </w:rPr>
              <w:t>2h 11m 34s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DCE4642" w14:textId="77777777" w:rsidR="00611FC9" w:rsidRDefault="00611FC9" w:rsidP="00DD2ED1">
            <w:pPr>
              <w:spacing w:line="240" w:lineRule="auto"/>
            </w:pPr>
          </w:p>
        </w:tc>
      </w:tr>
      <w:tr w:rsidR="00611FC9" w14:paraId="36AA5E93"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D7BBE75" w14:textId="77777777" w:rsidR="00611FC9" w:rsidRDefault="00611FC9" w:rsidP="00DD2ED1">
            <w:pPr>
              <w:spacing w:line="240" w:lineRule="auto"/>
            </w:pPr>
            <w:r>
              <w:rPr>
                <w:rFonts w:ascii="Calibri" w:eastAsia="Calibri" w:hAnsi="Calibri" w:cs="Calibri"/>
              </w:rPr>
              <w:t>Emmanuel Thomas</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F467D7A" w14:textId="77777777" w:rsidR="00611FC9" w:rsidRDefault="00611FC9" w:rsidP="00DD2ED1">
            <w:pPr>
              <w:spacing w:line="240" w:lineRule="auto"/>
            </w:pPr>
            <w:r>
              <w:rPr>
                <w:rFonts w:ascii="Calibri" w:eastAsia="Calibri" w:hAnsi="Calibri" w:cs="Calibri"/>
              </w:rPr>
              <w:t>3:32:08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48652B" w14:textId="77777777" w:rsidR="00611FC9" w:rsidRDefault="00611FC9" w:rsidP="00DD2ED1">
            <w:pPr>
              <w:spacing w:line="240" w:lineRule="auto"/>
            </w:pPr>
            <w:r>
              <w:rPr>
                <w:rFonts w:ascii="Calibri" w:eastAsia="Calibri" w:hAnsi="Calibri" w:cs="Calibri"/>
              </w:rPr>
              <w:t>2h 11m 23s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A5E1722" w14:textId="77777777" w:rsidR="00611FC9" w:rsidRDefault="00611FC9" w:rsidP="00DD2ED1">
            <w:pPr>
              <w:spacing w:line="240" w:lineRule="auto"/>
            </w:pPr>
            <w:r>
              <w:rPr>
                <w:rFonts w:ascii="Calibri" w:eastAsia="Calibri" w:hAnsi="Calibri" w:cs="Calibri"/>
              </w:rPr>
              <w:t>thomase@xiaomi.com</w:t>
            </w:r>
          </w:p>
        </w:tc>
      </w:tr>
      <w:tr w:rsidR="00611FC9" w14:paraId="0EB009AA"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0FB0478" w14:textId="77777777" w:rsidR="00611FC9" w:rsidRDefault="00611FC9" w:rsidP="00DD2ED1">
            <w:pPr>
              <w:spacing w:line="240" w:lineRule="auto"/>
            </w:pPr>
            <w:r>
              <w:rPr>
                <w:rFonts w:ascii="Calibri" w:eastAsia="Calibri" w:hAnsi="Calibri" w:cs="Calibri"/>
              </w:rPr>
              <w:t>Loic Fontaine</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8E74BFA" w14:textId="77777777" w:rsidR="00611FC9" w:rsidRDefault="00611FC9" w:rsidP="00DD2ED1">
            <w:pPr>
              <w:spacing w:line="240" w:lineRule="auto"/>
            </w:pPr>
            <w:r>
              <w:rPr>
                <w:rFonts w:ascii="Calibri" w:eastAsia="Calibri" w:hAnsi="Calibri" w:cs="Calibri"/>
              </w:rPr>
              <w:t>3:32:20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C5AB499" w14:textId="77777777" w:rsidR="00611FC9" w:rsidRDefault="00611FC9" w:rsidP="00DD2ED1">
            <w:pPr>
              <w:spacing w:line="240" w:lineRule="auto"/>
            </w:pPr>
            <w:r>
              <w:rPr>
                <w:rFonts w:ascii="Calibri" w:eastAsia="Calibri" w:hAnsi="Calibri" w:cs="Calibri"/>
              </w:rPr>
              <w:t>2h 10m 58s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ECF3850" w14:textId="77777777" w:rsidR="00611FC9" w:rsidRDefault="00611FC9" w:rsidP="00DD2ED1">
            <w:pPr>
              <w:spacing w:line="240" w:lineRule="auto"/>
            </w:pPr>
            <w:r>
              <w:rPr>
                <w:rFonts w:ascii="Calibri" w:eastAsia="Calibri" w:hAnsi="Calibri" w:cs="Calibri"/>
              </w:rPr>
              <w:t>Loic.Fontaine@InterDigital.com</w:t>
            </w:r>
          </w:p>
        </w:tc>
      </w:tr>
      <w:tr w:rsidR="00611FC9" w14:paraId="5263205C"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26F85DE" w14:textId="77777777" w:rsidR="00611FC9" w:rsidRDefault="00611FC9" w:rsidP="00DD2ED1">
            <w:pPr>
              <w:spacing w:line="240" w:lineRule="auto"/>
            </w:pPr>
            <w:r>
              <w:rPr>
                <w:rFonts w:ascii="Calibri" w:eastAsia="Calibri" w:hAnsi="Calibri" w:cs="Calibri"/>
              </w:rPr>
              <w:lastRenderedPageBreak/>
              <w:t>Srinivas Gudumasu</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B6F5796" w14:textId="77777777" w:rsidR="00611FC9" w:rsidRDefault="00611FC9" w:rsidP="00DD2ED1">
            <w:pPr>
              <w:spacing w:line="240" w:lineRule="auto"/>
            </w:pPr>
            <w:r>
              <w:rPr>
                <w:rFonts w:ascii="Calibri" w:eastAsia="Calibri" w:hAnsi="Calibri" w:cs="Calibri"/>
              </w:rPr>
              <w:t>3:32:54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97FE956" w14:textId="77777777" w:rsidR="00611FC9" w:rsidRDefault="00611FC9" w:rsidP="00DD2ED1">
            <w:pPr>
              <w:spacing w:line="240" w:lineRule="auto"/>
            </w:pPr>
            <w:r>
              <w:rPr>
                <w:rFonts w:ascii="Calibri" w:eastAsia="Calibri" w:hAnsi="Calibri" w:cs="Calibri"/>
              </w:rPr>
              <w:t>2h 10m 25s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B276BE6" w14:textId="77777777" w:rsidR="00611FC9" w:rsidRDefault="00611FC9" w:rsidP="00DD2ED1">
            <w:pPr>
              <w:spacing w:line="240" w:lineRule="auto"/>
            </w:pPr>
            <w:r>
              <w:rPr>
                <w:rFonts w:ascii="Calibri" w:eastAsia="Calibri" w:hAnsi="Calibri" w:cs="Calibri"/>
              </w:rPr>
              <w:t>Srinivas.Gudumasu@InterDigital.com</w:t>
            </w:r>
          </w:p>
        </w:tc>
      </w:tr>
      <w:tr w:rsidR="00611FC9" w14:paraId="7EE40087"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FDD400A" w14:textId="77777777" w:rsidR="00611FC9" w:rsidRDefault="00611FC9" w:rsidP="00DD2ED1">
            <w:pPr>
              <w:spacing w:line="240" w:lineRule="auto"/>
            </w:pPr>
            <w:r>
              <w:rPr>
                <w:rFonts w:ascii="Calibri" w:eastAsia="Calibri" w:hAnsi="Calibri" w:cs="Calibri"/>
              </w:rPr>
              <w:t>Lee, Brian</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5EE9893" w14:textId="77777777" w:rsidR="00611FC9" w:rsidRDefault="00611FC9" w:rsidP="00DD2ED1">
            <w:pPr>
              <w:spacing w:line="240" w:lineRule="auto"/>
            </w:pPr>
            <w:r>
              <w:rPr>
                <w:rFonts w:ascii="Calibri" w:eastAsia="Calibri" w:hAnsi="Calibri" w:cs="Calibri"/>
              </w:rPr>
              <w:t>3:33:20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D600A2E" w14:textId="77777777" w:rsidR="00611FC9" w:rsidRDefault="00611FC9" w:rsidP="00DD2ED1">
            <w:pPr>
              <w:spacing w:line="240" w:lineRule="auto"/>
            </w:pPr>
            <w:r>
              <w:rPr>
                <w:rFonts w:ascii="Calibri" w:eastAsia="Calibri" w:hAnsi="Calibri" w:cs="Calibri"/>
              </w:rPr>
              <w:t>2h 9m 58s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8736B30" w14:textId="77777777" w:rsidR="00611FC9" w:rsidRDefault="00611FC9" w:rsidP="00DD2ED1">
            <w:pPr>
              <w:spacing w:line="240" w:lineRule="auto"/>
            </w:pPr>
            <w:r>
              <w:rPr>
                <w:rFonts w:ascii="Calibri" w:eastAsia="Calibri" w:hAnsi="Calibri" w:cs="Calibri"/>
              </w:rPr>
              <w:t>Brian.Lee@dolby.com</w:t>
            </w:r>
          </w:p>
        </w:tc>
      </w:tr>
      <w:tr w:rsidR="00611FC9" w14:paraId="7B99EC26"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BF5310F" w14:textId="77777777" w:rsidR="00611FC9" w:rsidRDefault="00611FC9" w:rsidP="00DD2ED1">
            <w:pPr>
              <w:spacing w:line="240" w:lineRule="auto"/>
            </w:pPr>
            <w:r>
              <w:rPr>
                <w:rFonts w:ascii="Calibri" w:eastAsia="Calibri" w:hAnsi="Calibri" w:cs="Calibri"/>
              </w:rPr>
              <w:t>Gilles Teniou</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867C338" w14:textId="77777777" w:rsidR="00611FC9" w:rsidRDefault="00611FC9" w:rsidP="00DD2ED1">
            <w:pPr>
              <w:spacing w:line="240" w:lineRule="auto"/>
            </w:pPr>
            <w:r>
              <w:rPr>
                <w:rFonts w:ascii="Calibri" w:eastAsia="Calibri" w:hAnsi="Calibri" w:cs="Calibri"/>
              </w:rPr>
              <w:t>3:33:29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FB93315" w14:textId="77777777" w:rsidR="00611FC9" w:rsidRDefault="00611FC9" w:rsidP="00DD2ED1">
            <w:pPr>
              <w:spacing w:line="240" w:lineRule="auto"/>
            </w:pPr>
            <w:r>
              <w:rPr>
                <w:rFonts w:ascii="Calibri" w:eastAsia="Calibri" w:hAnsi="Calibri" w:cs="Calibri"/>
              </w:rPr>
              <w:t>2h 9m 52s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EE96A26" w14:textId="77777777" w:rsidR="00611FC9" w:rsidRDefault="00611FC9" w:rsidP="00DD2ED1">
            <w:pPr>
              <w:spacing w:line="240" w:lineRule="auto"/>
            </w:pPr>
            <w:r>
              <w:rPr>
                <w:rFonts w:ascii="Calibri" w:eastAsia="Calibri" w:hAnsi="Calibri" w:cs="Calibri"/>
              </w:rPr>
              <w:t>teniou@global.tencent.com</w:t>
            </w:r>
          </w:p>
        </w:tc>
      </w:tr>
      <w:tr w:rsidR="00611FC9" w14:paraId="30E8FF86"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B055E6C" w14:textId="77777777" w:rsidR="00611FC9" w:rsidRDefault="00611FC9" w:rsidP="00DD2ED1">
            <w:pPr>
              <w:spacing w:line="240" w:lineRule="auto"/>
            </w:pPr>
            <w:r>
              <w:rPr>
                <w:rFonts w:ascii="Calibri" w:eastAsia="Calibri" w:hAnsi="Calibri" w:cs="Calibri"/>
              </w:rPr>
              <w:t>Richard Bradbury</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8042F5F" w14:textId="77777777" w:rsidR="00611FC9" w:rsidRDefault="00611FC9" w:rsidP="00DD2ED1">
            <w:pPr>
              <w:spacing w:line="240" w:lineRule="auto"/>
            </w:pPr>
            <w:r>
              <w:rPr>
                <w:rFonts w:ascii="Calibri" w:eastAsia="Calibri" w:hAnsi="Calibri" w:cs="Calibri"/>
              </w:rPr>
              <w:t>3:35:02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39A3D0E" w14:textId="77777777" w:rsidR="00611FC9" w:rsidRDefault="00611FC9" w:rsidP="00DD2ED1">
            <w:pPr>
              <w:spacing w:line="240" w:lineRule="auto"/>
            </w:pPr>
            <w:r>
              <w:rPr>
                <w:rFonts w:ascii="Calibri" w:eastAsia="Calibri" w:hAnsi="Calibri" w:cs="Calibri"/>
              </w:rPr>
              <w:t>2h 8m 18s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F253181" w14:textId="77777777" w:rsidR="00611FC9" w:rsidRDefault="00611FC9" w:rsidP="00DD2ED1">
            <w:pPr>
              <w:spacing w:line="240" w:lineRule="auto"/>
            </w:pPr>
            <w:r>
              <w:rPr>
                <w:rFonts w:ascii="Calibri" w:eastAsia="Calibri" w:hAnsi="Calibri" w:cs="Calibri"/>
              </w:rPr>
              <w:t>richard.bradbury@bbc.co.uk</w:t>
            </w:r>
          </w:p>
        </w:tc>
      </w:tr>
      <w:tr w:rsidR="00611FC9" w14:paraId="729C7EDF"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59F9377" w14:textId="77777777" w:rsidR="00611FC9" w:rsidRDefault="00611FC9" w:rsidP="00DD2ED1">
            <w:pPr>
              <w:spacing w:line="240" w:lineRule="auto"/>
            </w:pPr>
            <w:r>
              <w:rPr>
                <w:rFonts w:ascii="Calibri" w:eastAsia="Calibri" w:hAnsi="Calibri" w:cs="Calibri"/>
              </w:rPr>
              <w:t>Hyung-Nam Choi5</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5E929A1" w14:textId="77777777" w:rsidR="00611FC9" w:rsidRDefault="00611FC9" w:rsidP="00DD2ED1">
            <w:pPr>
              <w:spacing w:line="240" w:lineRule="auto"/>
            </w:pPr>
            <w:r>
              <w:rPr>
                <w:rFonts w:ascii="Calibri" w:eastAsia="Calibri" w:hAnsi="Calibri" w:cs="Calibri"/>
              </w:rPr>
              <w:t>3:39:24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CEEC075" w14:textId="77777777" w:rsidR="00611FC9" w:rsidRDefault="00611FC9" w:rsidP="00DD2ED1">
            <w:pPr>
              <w:spacing w:line="240" w:lineRule="auto"/>
            </w:pPr>
            <w:r>
              <w:rPr>
                <w:rFonts w:ascii="Calibri" w:eastAsia="Calibri" w:hAnsi="Calibri" w:cs="Calibri"/>
              </w:rPr>
              <w:t>2h 3m 51s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E5A2078" w14:textId="77777777" w:rsidR="00611FC9" w:rsidRDefault="00611FC9" w:rsidP="00DD2ED1">
            <w:pPr>
              <w:spacing w:line="240" w:lineRule="auto"/>
            </w:pPr>
            <w:r>
              <w:rPr>
                <w:rFonts w:ascii="Calibri" w:eastAsia="Calibri" w:hAnsi="Calibri" w:cs="Calibri"/>
              </w:rPr>
              <w:t>hchoi5@lenovo.com</w:t>
            </w:r>
          </w:p>
        </w:tc>
      </w:tr>
      <w:tr w:rsidR="00611FC9" w14:paraId="6F7F8904"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8BC24B3" w14:textId="77777777" w:rsidR="00611FC9" w:rsidRDefault="00611FC9" w:rsidP="00DD2ED1">
            <w:pPr>
              <w:spacing w:line="240" w:lineRule="auto"/>
            </w:pPr>
            <w:r>
              <w:rPr>
                <w:rFonts w:ascii="Calibri" w:eastAsia="Calibri" w:hAnsi="Calibri" w:cs="Calibri"/>
              </w:rPr>
              <w:t>Riedmiller, Jeffrey</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4D8D23F" w14:textId="77777777" w:rsidR="00611FC9" w:rsidRDefault="00611FC9" w:rsidP="00DD2ED1">
            <w:pPr>
              <w:spacing w:line="240" w:lineRule="auto"/>
            </w:pPr>
            <w:r>
              <w:rPr>
                <w:rFonts w:ascii="Calibri" w:eastAsia="Calibri" w:hAnsi="Calibri" w:cs="Calibri"/>
              </w:rPr>
              <w:t>3:39:49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D06B864" w14:textId="77777777" w:rsidR="00611FC9" w:rsidRDefault="00611FC9" w:rsidP="00DD2ED1">
            <w:pPr>
              <w:spacing w:line="240" w:lineRule="auto"/>
            </w:pPr>
            <w:r>
              <w:rPr>
                <w:rFonts w:ascii="Calibri" w:eastAsia="Calibri" w:hAnsi="Calibri" w:cs="Calibri"/>
              </w:rPr>
              <w:t>1h 58m 51s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5DCB7AF" w14:textId="77777777" w:rsidR="00611FC9" w:rsidRDefault="00611FC9" w:rsidP="00DD2ED1">
            <w:pPr>
              <w:spacing w:line="240" w:lineRule="auto"/>
            </w:pPr>
            <w:r>
              <w:rPr>
                <w:rFonts w:ascii="Calibri" w:eastAsia="Calibri" w:hAnsi="Calibri" w:cs="Calibri"/>
              </w:rPr>
              <w:t>JCR@dolby.com</w:t>
            </w:r>
          </w:p>
        </w:tc>
      </w:tr>
      <w:tr w:rsidR="00611FC9" w14:paraId="22EA7448"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AB8537F" w14:textId="77777777" w:rsidR="00611FC9" w:rsidRDefault="00611FC9" w:rsidP="00DD2ED1">
            <w:pPr>
              <w:spacing w:line="240" w:lineRule="auto"/>
            </w:pPr>
            <w:r>
              <w:rPr>
                <w:rFonts w:ascii="Calibri" w:eastAsia="Calibri" w:hAnsi="Calibri" w:cs="Calibri"/>
              </w:rPr>
              <w:t>Gaëlle Martin-Cocher</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C67D81F" w14:textId="77777777" w:rsidR="00611FC9" w:rsidRDefault="00611FC9" w:rsidP="00DD2ED1">
            <w:pPr>
              <w:spacing w:line="240" w:lineRule="auto"/>
            </w:pPr>
            <w:r>
              <w:rPr>
                <w:rFonts w:ascii="Calibri" w:eastAsia="Calibri" w:hAnsi="Calibri" w:cs="Calibri"/>
              </w:rPr>
              <w:t>3:42:37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6DB04D1" w14:textId="77777777" w:rsidR="00611FC9" w:rsidRDefault="00611FC9" w:rsidP="00DD2ED1">
            <w:pPr>
              <w:spacing w:line="240" w:lineRule="auto"/>
            </w:pPr>
            <w:r>
              <w:rPr>
                <w:rFonts w:ascii="Calibri" w:eastAsia="Calibri" w:hAnsi="Calibri" w:cs="Calibri"/>
              </w:rPr>
              <w:t>1h 58m 9s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B547A73" w14:textId="77777777" w:rsidR="00611FC9" w:rsidRDefault="00611FC9" w:rsidP="00DD2ED1">
            <w:pPr>
              <w:spacing w:line="240" w:lineRule="auto"/>
            </w:pPr>
            <w:r>
              <w:rPr>
                <w:rFonts w:ascii="Calibri" w:eastAsia="Calibri" w:hAnsi="Calibri" w:cs="Calibri"/>
              </w:rPr>
              <w:t>Gaelle.Martin-Cocher@InterDigital.com</w:t>
            </w:r>
          </w:p>
        </w:tc>
      </w:tr>
      <w:tr w:rsidR="00611FC9" w14:paraId="2B5EF557"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77BB438" w14:textId="77777777" w:rsidR="00611FC9" w:rsidRDefault="00611FC9" w:rsidP="00DD2ED1">
            <w:pPr>
              <w:spacing w:line="240" w:lineRule="auto"/>
            </w:pPr>
            <w:r>
              <w:rPr>
                <w:rFonts w:ascii="Calibri" w:eastAsia="Calibri" w:hAnsi="Calibri" w:cs="Calibri"/>
              </w:rPr>
              <w:t>Thorsten Lohmar</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FBD7572" w14:textId="77777777" w:rsidR="00611FC9" w:rsidRDefault="00611FC9" w:rsidP="00DD2ED1">
            <w:pPr>
              <w:spacing w:line="240" w:lineRule="auto"/>
            </w:pPr>
            <w:r>
              <w:rPr>
                <w:rFonts w:ascii="Calibri" w:eastAsia="Calibri" w:hAnsi="Calibri" w:cs="Calibri"/>
              </w:rPr>
              <w:t>3:56:20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24FA3F5" w14:textId="77777777" w:rsidR="00611FC9" w:rsidRDefault="00611FC9" w:rsidP="00DD2ED1">
            <w:pPr>
              <w:spacing w:line="240" w:lineRule="auto"/>
            </w:pPr>
            <w:r>
              <w:rPr>
                <w:rFonts w:ascii="Calibri" w:eastAsia="Calibri" w:hAnsi="Calibri" w:cs="Calibri"/>
              </w:rPr>
              <w:t>1h 47m</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451A620" w14:textId="77777777" w:rsidR="00611FC9" w:rsidRDefault="00611FC9" w:rsidP="00DD2ED1">
            <w:pPr>
              <w:spacing w:line="240" w:lineRule="auto"/>
            </w:pPr>
            <w:r>
              <w:rPr>
                <w:rFonts w:ascii="Calibri" w:eastAsia="Calibri" w:hAnsi="Calibri" w:cs="Calibri"/>
              </w:rPr>
              <w:t>thorsten.lohmar@ericsson.com</w:t>
            </w:r>
          </w:p>
        </w:tc>
      </w:tr>
      <w:tr w:rsidR="00611FC9" w14:paraId="5F7A1AC3"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4F6CAAB" w14:textId="77777777" w:rsidR="00611FC9" w:rsidRDefault="00611FC9" w:rsidP="00DD2ED1">
            <w:pPr>
              <w:spacing w:line="240" w:lineRule="auto"/>
            </w:pPr>
            <w:r>
              <w:rPr>
                <w:rFonts w:ascii="Calibri" w:eastAsia="Calibri" w:hAnsi="Calibri" w:cs="Calibri"/>
              </w:rPr>
              <w:t>Igor Curcio (Nokia)</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AC9E793" w14:textId="77777777" w:rsidR="00611FC9" w:rsidRDefault="00611FC9" w:rsidP="00DD2ED1">
            <w:pPr>
              <w:spacing w:line="240" w:lineRule="auto"/>
            </w:pPr>
            <w:r>
              <w:rPr>
                <w:rFonts w:ascii="Calibri" w:eastAsia="Calibri" w:hAnsi="Calibri" w:cs="Calibri"/>
              </w:rPr>
              <w:t>4:21:38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C5CA24" w14:textId="77777777" w:rsidR="00611FC9" w:rsidRDefault="00611FC9" w:rsidP="00DD2ED1">
            <w:pPr>
              <w:spacing w:line="240" w:lineRule="auto"/>
            </w:pPr>
            <w:r>
              <w:rPr>
                <w:rFonts w:ascii="Calibri" w:eastAsia="Calibri" w:hAnsi="Calibri" w:cs="Calibri"/>
              </w:rPr>
              <w:t>1h 3m 11s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4E8BBD1" w14:textId="77777777" w:rsidR="00611FC9" w:rsidRDefault="00611FC9" w:rsidP="00DD2ED1">
            <w:pPr>
              <w:spacing w:line="240" w:lineRule="auto"/>
            </w:pPr>
            <w:r>
              <w:rPr>
                <w:rFonts w:ascii="Calibri" w:eastAsia="Calibri" w:hAnsi="Calibri" w:cs="Calibri"/>
              </w:rPr>
              <w:t>igor.curcio@nokia.com</w:t>
            </w:r>
          </w:p>
        </w:tc>
      </w:tr>
      <w:tr w:rsidR="00611FC9" w14:paraId="6246AC75"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A61A2DF" w14:textId="77777777" w:rsidR="00611FC9" w:rsidRDefault="00611FC9" w:rsidP="00DD2ED1">
            <w:pPr>
              <w:spacing w:line="240" w:lineRule="auto"/>
            </w:pPr>
            <w:r>
              <w:rPr>
                <w:rFonts w:ascii="Calibri" w:eastAsia="Calibri" w:hAnsi="Calibri" w:cs="Calibri"/>
              </w:rPr>
              <w:t>Robert Edwards</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EB244C4" w14:textId="77777777" w:rsidR="00611FC9" w:rsidRDefault="00611FC9" w:rsidP="00DD2ED1">
            <w:pPr>
              <w:spacing w:line="240" w:lineRule="auto"/>
            </w:pPr>
            <w:r>
              <w:rPr>
                <w:rFonts w:ascii="Calibri" w:eastAsia="Calibri" w:hAnsi="Calibri" w:cs="Calibri"/>
              </w:rPr>
              <w:t>4:45:11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804E16D" w14:textId="77777777" w:rsidR="00611FC9" w:rsidRDefault="00611FC9" w:rsidP="00DD2ED1">
            <w:pPr>
              <w:spacing w:line="240" w:lineRule="auto"/>
            </w:pPr>
            <w:r>
              <w:rPr>
                <w:rFonts w:ascii="Calibri" w:eastAsia="Calibri" w:hAnsi="Calibri" w:cs="Calibri"/>
              </w:rPr>
              <w:t>58m 39s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E4904B7" w14:textId="77777777" w:rsidR="00611FC9" w:rsidRDefault="00611FC9" w:rsidP="00DD2ED1">
            <w:pPr>
              <w:spacing w:line="240" w:lineRule="auto"/>
            </w:pPr>
            <w:r>
              <w:rPr>
                <w:rFonts w:ascii="Calibri" w:eastAsia="Calibri" w:hAnsi="Calibri" w:cs="Calibri"/>
              </w:rPr>
              <w:t>rob.edwards@matrixx.com</w:t>
            </w:r>
          </w:p>
        </w:tc>
      </w:tr>
      <w:tr w:rsidR="00611FC9" w14:paraId="6D80513A"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C52E563" w14:textId="77777777" w:rsidR="00611FC9" w:rsidRDefault="00611FC9" w:rsidP="00DD2ED1">
            <w:pPr>
              <w:spacing w:line="240" w:lineRule="auto"/>
            </w:pPr>
            <w:r>
              <w:rPr>
                <w:rFonts w:ascii="Calibri" w:eastAsia="Calibri" w:hAnsi="Calibri" w:cs="Calibri"/>
              </w:rPr>
              <w:t>HU, JAMES</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336DB7C" w14:textId="77777777" w:rsidR="00611FC9" w:rsidRDefault="00611FC9" w:rsidP="00DD2ED1">
            <w:pPr>
              <w:spacing w:line="240" w:lineRule="auto"/>
            </w:pPr>
            <w:r>
              <w:rPr>
                <w:rFonts w:ascii="Calibri" w:eastAsia="Calibri" w:hAnsi="Calibri" w:cs="Calibri"/>
              </w:rPr>
              <w:t>4:49:11 PM</w:t>
            </w: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A8EF9B2" w14:textId="77777777" w:rsidR="00611FC9" w:rsidRDefault="00611FC9" w:rsidP="00DD2ED1">
            <w:pPr>
              <w:spacing w:line="240" w:lineRule="auto"/>
            </w:pPr>
            <w:r>
              <w:rPr>
                <w:rFonts w:ascii="Calibri" w:eastAsia="Calibri" w:hAnsi="Calibri" w:cs="Calibri"/>
              </w:rPr>
              <w:t>54m 11s</w:t>
            </w: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A0DC661" w14:textId="77777777" w:rsidR="00611FC9" w:rsidRDefault="00611FC9" w:rsidP="00DD2ED1">
            <w:pPr>
              <w:spacing w:line="240" w:lineRule="auto"/>
            </w:pPr>
            <w:r>
              <w:rPr>
                <w:rFonts w:ascii="Calibri" w:eastAsia="Calibri" w:hAnsi="Calibri" w:cs="Calibri"/>
              </w:rPr>
              <w:t>QH8316@att.com</w:t>
            </w:r>
          </w:p>
        </w:tc>
      </w:tr>
      <w:tr w:rsidR="00611FC9" w14:paraId="275CA43A"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EB8FDAD" w14:textId="77777777" w:rsidR="00611FC9" w:rsidRDefault="00611FC9" w:rsidP="00DD2ED1">
            <w:pPr>
              <w:spacing w:line="240" w:lineRule="auto"/>
            </w:pPr>
            <w:r>
              <w:rPr>
                <w:rFonts w:ascii="Calibri" w:eastAsia="Calibri" w:hAnsi="Calibri" w:cs="Calibri"/>
              </w:rPr>
              <w:t>Waqar Zia (Apple)</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9E8CD5C" w14:textId="77777777" w:rsidR="00611FC9" w:rsidRDefault="00611FC9" w:rsidP="00DD2ED1">
            <w:pPr>
              <w:spacing w:line="240" w:lineRule="auto"/>
            </w:pPr>
            <w:r>
              <w:rPr>
                <w:rFonts w:ascii="Calibri" w:eastAsia="Calibri" w:hAnsi="Calibri" w:cs="Calibri"/>
              </w:rPr>
              <w:t>5:43:24 PM</w:t>
            </w: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31B117A" w14:textId="77777777" w:rsidR="00611FC9" w:rsidRDefault="00611FC9" w:rsidP="00DD2ED1">
            <w:pPr>
              <w:spacing w:line="240" w:lineRule="auto"/>
            </w:pPr>
            <w:r>
              <w:rPr>
                <w:rFonts w:ascii="Calibri" w:eastAsia="Calibri" w:hAnsi="Calibri" w:cs="Calibri"/>
              </w:rPr>
              <w:t>11s</w:t>
            </w: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07A1AA3" w14:textId="77777777" w:rsidR="00611FC9" w:rsidRDefault="00611FC9" w:rsidP="00DD2ED1">
            <w:pPr>
              <w:spacing w:line="240" w:lineRule="auto"/>
            </w:pPr>
          </w:p>
        </w:tc>
      </w:tr>
      <w:tr w:rsidR="00611FC9" w14:paraId="0F732D43"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8151AB7" w14:textId="77777777" w:rsidR="00611FC9" w:rsidRDefault="00611FC9" w:rsidP="00DD2ED1">
            <w:pPr>
              <w:spacing w:line="240" w:lineRule="auto"/>
            </w:pPr>
            <w:r>
              <w:rPr>
                <w:rFonts w:ascii="Calibri" w:eastAsia="Calibri" w:hAnsi="Calibri" w:cs="Calibri"/>
              </w:rPr>
              <w:t>Thibaud Biatek (Nokia)</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CAEA98F" w14:textId="77777777" w:rsidR="00611FC9" w:rsidRDefault="00611FC9" w:rsidP="00DD2ED1">
            <w:pPr>
              <w:spacing w:line="240" w:lineRule="auto"/>
            </w:pP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3ABACF0" w14:textId="77777777" w:rsidR="00611FC9" w:rsidRDefault="00611FC9" w:rsidP="00DD2ED1">
            <w:pPr>
              <w:spacing w:line="240" w:lineRule="auto"/>
            </w:pP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C1652CC" w14:textId="77777777" w:rsidR="00611FC9" w:rsidRDefault="00611FC9" w:rsidP="00DD2ED1">
            <w:pPr>
              <w:spacing w:line="240" w:lineRule="auto"/>
            </w:pPr>
            <w:r>
              <w:rPr>
                <w:rFonts w:ascii="Calibri" w:eastAsia="Calibri" w:hAnsi="Calibri" w:cs="Calibri"/>
              </w:rPr>
              <w:t>thibaud.biatek@nokia.com</w:t>
            </w:r>
          </w:p>
        </w:tc>
      </w:tr>
      <w:tr w:rsidR="00611FC9" w14:paraId="567709D3"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09C0BF3" w14:textId="77777777" w:rsidR="00611FC9" w:rsidRDefault="00611FC9" w:rsidP="00DD2ED1">
            <w:pPr>
              <w:spacing w:line="240" w:lineRule="auto"/>
            </w:pPr>
            <w:r>
              <w:rPr>
                <w:rFonts w:ascii="Calibri" w:eastAsia="Calibri" w:hAnsi="Calibri" w:cs="Calibri"/>
              </w:rPr>
              <w:t>Shane He (Nokia)</w:t>
            </w:r>
          </w:p>
        </w:tc>
        <w:tc>
          <w:tcPr>
            <w:tcW w:w="138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D83545A" w14:textId="77777777" w:rsidR="00611FC9" w:rsidRDefault="00611FC9" w:rsidP="00DD2ED1">
            <w:pPr>
              <w:spacing w:line="240" w:lineRule="auto"/>
            </w:pPr>
          </w:p>
        </w:tc>
        <w:tc>
          <w:tcPr>
            <w:tcW w:w="162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247C9D4" w14:textId="77777777" w:rsidR="00611FC9" w:rsidRDefault="00611FC9" w:rsidP="00DD2ED1">
            <w:pPr>
              <w:spacing w:line="240" w:lineRule="auto"/>
            </w:pPr>
          </w:p>
        </w:tc>
        <w:tc>
          <w:tcPr>
            <w:tcW w:w="37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7168849" w14:textId="77777777" w:rsidR="00611FC9" w:rsidRDefault="00611FC9" w:rsidP="00DD2ED1">
            <w:pPr>
              <w:spacing w:line="240" w:lineRule="auto"/>
            </w:pPr>
            <w:r>
              <w:rPr>
                <w:rFonts w:ascii="Calibri" w:eastAsia="Calibri" w:hAnsi="Calibri" w:cs="Calibri"/>
              </w:rPr>
              <w:t>shane.he@nokia.com</w:t>
            </w:r>
          </w:p>
        </w:tc>
      </w:tr>
      <w:tr w:rsidR="00611FC9" w14:paraId="7C000612" w14:textId="77777777" w:rsidTr="00DD2ED1">
        <w:trPr>
          <w:trHeight w:val="500"/>
        </w:trPr>
        <w:tc>
          <w:tcPr>
            <w:tcW w:w="2655"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FC0C210" w14:textId="77777777" w:rsidR="00611FC9" w:rsidRDefault="00611FC9" w:rsidP="00DD2ED1">
            <w:pPr>
              <w:spacing w:line="240" w:lineRule="auto"/>
            </w:pPr>
            <w:r>
              <w:rPr>
                <w:rFonts w:ascii="Calibri" w:eastAsia="Calibri" w:hAnsi="Calibri" w:cs="Calibri"/>
              </w:rPr>
              <w:t>Daniel Venmani (Nokia)</w:t>
            </w:r>
          </w:p>
        </w:tc>
        <w:tc>
          <w:tcPr>
            <w:tcW w:w="138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0E1B48F" w14:textId="77777777" w:rsidR="00611FC9" w:rsidRDefault="00611FC9" w:rsidP="00DD2ED1">
            <w:pPr>
              <w:spacing w:line="240" w:lineRule="auto"/>
            </w:pPr>
          </w:p>
        </w:tc>
        <w:tc>
          <w:tcPr>
            <w:tcW w:w="162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DD89622" w14:textId="77777777" w:rsidR="00611FC9" w:rsidRDefault="00611FC9" w:rsidP="00DD2ED1">
            <w:pPr>
              <w:spacing w:line="240" w:lineRule="auto"/>
            </w:pPr>
          </w:p>
        </w:tc>
        <w:tc>
          <w:tcPr>
            <w:tcW w:w="37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9047B6E" w14:textId="77777777" w:rsidR="00611FC9" w:rsidRDefault="00611FC9" w:rsidP="00DD2ED1">
            <w:pPr>
              <w:spacing w:line="240" w:lineRule="auto"/>
            </w:pPr>
            <w:r>
              <w:rPr>
                <w:rFonts w:ascii="Calibri" w:eastAsia="Calibri" w:hAnsi="Calibri" w:cs="Calibri"/>
              </w:rPr>
              <w:t>daniel.venmani@nokia.com</w:t>
            </w:r>
          </w:p>
        </w:tc>
      </w:tr>
      <w:tr w:rsidR="00611FC9" w14:paraId="4F53B467" w14:textId="77777777" w:rsidTr="00DD2ED1">
        <w:trPr>
          <w:trHeight w:val="500"/>
        </w:trPr>
        <w:tc>
          <w:tcPr>
            <w:tcW w:w="2655" w:type="dxa"/>
            <w:tcBorders>
              <w:top w:val="single" w:sz="4" w:space="0" w:color="FFFFFF"/>
              <w:left w:val="nil"/>
              <w:bottom w:val="nil"/>
              <w:right w:val="single" w:sz="4" w:space="0" w:color="FFFFFF"/>
            </w:tcBorders>
            <w:shd w:val="clear" w:color="auto" w:fill="BDD7EE"/>
            <w:tcMar>
              <w:top w:w="100" w:type="dxa"/>
              <w:left w:w="100" w:type="dxa"/>
              <w:bottom w:w="100" w:type="dxa"/>
              <w:right w:w="100" w:type="dxa"/>
            </w:tcMar>
          </w:tcPr>
          <w:p w14:paraId="27F5DBF3" w14:textId="77777777" w:rsidR="00611FC9" w:rsidRDefault="00611FC9" w:rsidP="00DD2ED1">
            <w:pPr>
              <w:spacing w:line="240" w:lineRule="auto"/>
            </w:pPr>
            <w:r>
              <w:rPr>
                <w:rFonts w:ascii="Calibri" w:eastAsia="Calibri" w:hAnsi="Calibri" w:cs="Calibri"/>
              </w:rPr>
              <w:t>Serhan Guel (Nokia)</w:t>
            </w:r>
          </w:p>
        </w:tc>
        <w:tc>
          <w:tcPr>
            <w:tcW w:w="1380" w:type="dxa"/>
            <w:tcBorders>
              <w:top w:val="single" w:sz="4" w:space="0" w:color="FFFFFF"/>
              <w:left w:val="single" w:sz="4" w:space="0" w:color="FFFFFF"/>
              <w:bottom w:val="nil"/>
              <w:right w:val="single" w:sz="4" w:space="0" w:color="FFFFFF"/>
            </w:tcBorders>
            <w:shd w:val="clear" w:color="auto" w:fill="BDD7EE"/>
            <w:tcMar>
              <w:top w:w="100" w:type="dxa"/>
              <w:left w:w="100" w:type="dxa"/>
              <w:bottom w:w="100" w:type="dxa"/>
              <w:right w:w="100" w:type="dxa"/>
            </w:tcMar>
          </w:tcPr>
          <w:p w14:paraId="1E03B30D" w14:textId="77777777" w:rsidR="00611FC9" w:rsidRDefault="00611FC9" w:rsidP="00DD2ED1">
            <w:pPr>
              <w:spacing w:line="240" w:lineRule="auto"/>
            </w:pPr>
          </w:p>
        </w:tc>
        <w:tc>
          <w:tcPr>
            <w:tcW w:w="1620" w:type="dxa"/>
            <w:tcBorders>
              <w:top w:val="single" w:sz="4" w:space="0" w:color="FFFFFF"/>
              <w:left w:val="single" w:sz="4" w:space="0" w:color="FFFFFF"/>
              <w:bottom w:val="nil"/>
              <w:right w:val="single" w:sz="4" w:space="0" w:color="FFFFFF"/>
            </w:tcBorders>
            <w:shd w:val="clear" w:color="auto" w:fill="BDD7EE"/>
            <w:tcMar>
              <w:top w:w="100" w:type="dxa"/>
              <w:left w:w="100" w:type="dxa"/>
              <w:bottom w:w="100" w:type="dxa"/>
              <w:right w:w="100" w:type="dxa"/>
            </w:tcMar>
          </w:tcPr>
          <w:p w14:paraId="0EF8AEED" w14:textId="77777777" w:rsidR="00611FC9" w:rsidRDefault="00611FC9" w:rsidP="00DD2ED1">
            <w:pPr>
              <w:spacing w:line="240" w:lineRule="auto"/>
            </w:pPr>
          </w:p>
        </w:tc>
        <w:tc>
          <w:tcPr>
            <w:tcW w:w="3720" w:type="dxa"/>
            <w:tcBorders>
              <w:top w:val="single" w:sz="4" w:space="0" w:color="FFFFFF"/>
              <w:left w:val="single" w:sz="4" w:space="0" w:color="FFFFFF"/>
              <w:bottom w:val="nil"/>
              <w:right w:val="nil"/>
            </w:tcBorders>
            <w:shd w:val="clear" w:color="auto" w:fill="BDD7EE"/>
            <w:tcMar>
              <w:top w:w="100" w:type="dxa"/>
              <w:left w:w="100" w:type="dxa"/>
              <w:bottom w:w="100" w:type="dxa"/>
              <w:right w:w="100" w:type="dxa"/>
            </w:tcMar>
          </w:tcPr>
          <w:p w14:paraId="755B6C39" w14:textId="77777777" w:rsidR="00611FC9" w:rsidRDefault="00611FC9" w:rsidP="00DD2ED1">
            <w:pPr>
              <w:spacing w:line="240" w:lineRule="auto"/>
            </w:pPr>
            <w:r>
              <w:rPr>
                <w:rFonts w:ascii="Calibri" w:eastAsia="Calibri" w:hAnsi="Calibri" w:cs="Calibri"/>
              </w:rPr>
              <w:t>serhan.guel@nokia.com</w:t>
            </w:r>
          </w:p>
        </w:tc>
      </w:tr>
    </w:tbl>
    <w:p w14:paraId="593CAA42" w14:textId="77777777" w:rsidR="00611FC9" w:rsidRDefault="00611FC9" w:rsidP="00611FC9"/>
    <w:p w14:paraId="075C93D3" w14:textId="77777777" w:rsidR="00611FC9" w:rsidRDefault="00611FC9" w:rsidP="00611FC9"/>
    <w:p w14:paraId="059FC412" w14:textId="77777777" w:rsidR="00611FC9" w:rsidRDefault="00611FC9" w:rsidP="00611FC9"/>
    <w:p w14:paraId="5D31A5C7" w14:textId="77777777" w:rsidR="00611FC9" w:rsidRDefault="00611FC9" w:rsidP="00611FC9"/>
    <w:p w14:paraId="0B7822DF" w14:textId="1ADE793E" w:rsidR="00F44534" w:rsidRPr="00F44534" w:rsidRDefault="00F44534" w:rsidP="00F44534"/>
    <w:p w14:paraId="63DDEF4A" w14:textId="5431CF13" w:rsidR="00F44534" w:rsidRPr="00F44534" w:rsidRDefault="00F44534" w:rsidP="00F44534"/>
    <w:p w14:paraId="15E1DE54" w14:textId="151AE880" w:rsidR="00F44534" w:rsidRPr="00F44534" w:rsidRDefault="00F44534" w:rsidP="00F44534"/>
    <w:p w14:paraId="445641E1" w14:textId="3C2A243D" w:rsidR="00F44534" w:rsidRPr="00F44534" w:rsidRDefault="00F44534" w:rsidP="00F44534"/>
    <w:p w14:paraId="37BD0749" w14:textId="77777777" w:rsidR="00F44534" w:rsidRPr="00F44534" w:rsidRDefault="00F44534" w:rsidP="00F44534"/>
    <w:sectPr w:rsidR="00F44534" w:rsidRPr="00F44534">
      <w:headerReference w:type="even" r:id="rId45"/>
      <w:headerReference w:type="default" r:id="rId46"/>
      <w:footerReference w:type="even" r:id="rId47"/>
      <w:footerReference w:type="default" r:id="rId48"/>
      <w:headerReference w:type="first" r:id="rId49"/>
      <w:footerReference w:type="first" r:id="rId5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09925" w14:textId="77777777" w:rsidR="0088403B" w:rsidRDefault="0088403B">
      <w:pPr>
        <w:spacing w:line="240" w:lineRule="auto"/>
      </w:pPr>
      <w:r>
        <w:separator/>
      </w:r>
    </w:p>
  </w:endnote>
  <w:endnote w:type="continuationSeparator" w:id="0">
    <w:p w14:paraId="757D33C6" w14:textId="77777777" w:rsidR="0088403B" w:rsidRDefault="008840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4B85D" w14:textId="77777777" w:rsidR="0088403B" w:rsidRDefault="0088403B">
      <w:pPr>
        <w:spacing w:line="240" w:lineRule="auto"/>
      </w:pPr>
      <w:r>
        <w:separator/>
      </w:r>
    </w:p>
  </w:footnote>
  <w:footnote w:type="continuationSeparator" w:id="0">
    <w:p w14:paraId="2756A3F5" w14:textId="77777777" w:rsidR="0088403B" w:rsidRDefault="0088403B">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57B1" w14:textId="2702F186" w:rsidR="00402336" w:rsidRPr="0084724A" w:rsidRDefault="00402336" w:rsidP="00402336">
    <w:pPr>
      <w:tabs>
        <w:tab w:val="right" w:pos="9356"/>
      </w:tabs>
      <w:rPr>
        <w:b/>
        <w:i/>
      </w:rPr>
    </w:pPr>
    <w:r>
      <w:rPr>
        <w:lang w:val="en-US"/>
      </w:rPr>
      <w:t>3GPP TSG SA WG</w:t>
    </w:r>
    <w:r w:rsidRPr="0084724A">
      <w:rPr>
        <w:lang w:val="en-US"/>
      </w:rPr>
      <w:t>4#</w:t>
    </w:r>
    <w:r>
      <w:rPr>
        <w:lang w:val="en-US"/>
      </w:rPr>
      <w:t>127</w:t>
    </w:r>
    <w:r w:rsidRPr="0084724A">
      <w:rPr>
        <w:b/>
        <w:i/>
      </w:rPr>
      <w:tab/>
    </w:r>
    <w:proofErr w:type="spellStart"/>
    <w:r w:rsidRPr="0084724A">
      <w:rPr>
        <w:b/>
        <w:i/>
        <w:sz w:val="28"/>
        <w:szCs w:val="28"/>
      </w:rPr>
      <w:t>Tdoc</w:t>
    </w:r>
    <w:proofErr w:type="spellEnd"/>
    <w:r w:rsidRPr="0084724A">
      <w:rPr>
        <w:b/>
        <w:i/>
        <w:sz w:val="28"/>
        <w:szCs w:val="28"/>
      </w:rPr>
      <w:t xml:space="preserve"> </w:t>
    </w:r>
    <w:r w:rsidRPr="00E970A9">
      <w:rPr>
        <w:b/>
        <w:i/>
        <w:sz w:val="28"/>
        <w:szCs w:val="28"/>
      </w:rPr>
      <w:t>S4-2400</w:t>
    </w:r>
    <w:r>
      <w:rPr>
        <w:b/>
        <w:i/>
        <w:sz w:val="28"/>
        <w:szCs w:val="28"/>
      </w:rPr>
      <w:t>92</w:t>
    </w:r>
  </w:p>
  <w:p w14:paraId="68AF16C9" w14:textId="77777777" w:rsidR="00402336" w:rsidRDefault="00402336" w:rsidP="00402336">
    <w:pPr>
      <w:pStyle w:val="Header"/>
      <w:rPr>
        <w:lang w:eastAsia="zh-CN"/>
      </w:rPr>
    </w:pPr>
    <w:r>
      <w:rPr>
        <w:lang w:eastAsia="zh-CN"/>
      </w:rPr>
      <w:t>Sophia-Antipolis</w:t>
    </w:r>
    <w:r w:rsidRPr="0087137A">
      <w:rPr>
        <w:lang w:eastAsia="zh-CN"/>
      </w:rPr>
      <w:t xml:space="preserve">, </w:t>
    </w:r>
    <w:r>
      <w:rPr>
        <w:lang w:eastAsia="zh-CN"/>
      </w:rPr>
      <w:t>France</w:t>
    </w:r>
    <w:r w:rsidRPr="00823C63">
      <w:rPr>
        <w:lang w:eastAsia="zh-CN"/>
      </w:rPr>
      <w:t xml:space="preserve">, </w:t>
    </w:r>
    <w:r>
      <w:rPr>
        <w:lang w:eastAsia="zh-CN"/>
      </w:rPr>
      <w:t xml:space="preserve">29 January – 2 February </w:t>
    </w:r>
    <w:r w:rsidRPr="00823C63">
      <w:rPr>
        <w:lang w:eastAsia="zh-CN"/>
      </w:rPr>
      <w:t>202</w:t>
    </w:r>
    <w:r>
      <w:rPr>
        <w:lang w:eastAsia="zh-CN"/>
      </w:rPr>
      <w:t>4</w:t>
    </w:r>
  </w:p>
  <w:p w14:paraId="200A1608" w14:textId="77777777" w:rsidR="00402336" w:rsidRPr="007D137B" w:rsidRDefault="00402336" w:rsidP="00402336">
    <w:pPr>
      <w:pStyle w:val="Header"/>
    </w:pPr>
    <w:r>
      <w:rPr>
        <w:lang w:eastAsia="zh-CN"/>
      </w:rPr>
      <w:tab/>
    </w:r>
  </w:p>
  <w:p w14:paraId="74AF25DD" w14:textId="77777777" w:rsidR="00170FB7" w:rsidRPr="00402336" w:rsidRDefault="00170FB7" w:rsidP="00402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EB2C96"/>
    <w:multiLevelType w:val="multilevel"/>
    <w:tmpl w:val="6C2C46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2426F44"/>
    <w:multiLevelType w:val="multilevel"/>
    <w:tmpl w:val="A1E2C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C205922"/>
    <w:multiLevelType w:val="multilevel"/>
    <w:tmpl w:val="6B32B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2"/>
  </w:num>
  <w:num w:numId="2" w16cid:durableId="904797773">
    <w:abstractNumId w:val="2"/>
  </w:num>
  <w:num w:numId="3" w16cid:durableId="1901478137">
    <w:abstractNumId w:val="18"/>
  </w:num>
  <w:num w:numId="4" w16cid:durableId="950816132">
    <w:abstractNumId w:val="8"/>
  </w:num>
  <w:num w:numId="5" w16cid:durableId="274868998">
    <w:abstractNumId w:val="9"/>
  </w:num>
  <w:num w:numId="6" w16cid:durableId="1023869100">
    <w:abstractNumId w:val="17"/>
  </w:num>
  <w:num w:numId="7" w16cid:durableId="1536189073">
    <w:abstractNumId w:val="6"/>
  </w:num>
  <w:num w:numId="8" w16cid:durableId="2077780902">
    <w:abstractNumId w:val="10"/>
  </w:num>
  <w:num w:numId="9" w16cid:durableId="634943532">
    <w:abstractNumId w:val="1"/>
  </w:num>
  <w:num w:numId="10" w16cid:durableId="1110315784">
    <w:abstractNumId w:val="23"/>
  </w:num>
  <w:num w:numId="11" w16cid:durableId="1154368158">
    <w:abstractNumId w:val="24"/>
  </w:num>
  <w:num w:numId="12" w16cid:durableId="247152214">
    <w:abstractNumId w:val="15"/>
  </w:num>
  <w:num w:numId="13" w16cid:durableId="906036086">
    <w:abstractNumId w:val="14"/>
  </w:num>
  <w:num w:numId="14" w16cid:durableId="1911620464">
    <w:abstractNumId w:val="4"/>
  </w:num>
  <w:num w:numId="15" w16cid:durableId="438258939">
    <w:abstractNumId w:val="25"/>
  </w:num>
  <w:num w:numId="16" w16cid:durableId="80875089">
    <w:abstractNumId w:val="11"/>
  </w:num>
  <w:num w:numId="17" w16cid:durableId="1876311144">
    <w:abstractNumId w:val="21"/>
  </w:num>
  <w:num w:numId="18" w16cid:durableId="308554474">
    <w:abstractNumId w:val="3"/>
  </w:num>
  <w:num w:numId="19" w16cid:durableId="2113934707">
    <w:abstractNumId w:val="0"/>
  </w:num>
  <w:num w:numId="20" w16cid:durableId="3552990">
    <w:abstractNumId w:val="22"/>
  </w:num>
  <w:num w:numId="21" w16cid:durableId="1427849134">
    <w:abstractNumId w:val="16"/>
  </w:num>
  <w:num w:numId="22" w16cid:durableId="1142501078">
    <w:abstractNumId w:val="20"/>
  </w:num>
  <w:num w:numId="23" w16cid:durableId="2084403371">
    <w:abstractNumId w:val="19"/>
  </w:num>
  <w:num w:numId="24" w16cid:durableId="1803648456">
    <w:abstractNumId w:val="7"/>
  </w:num>
  <w:num w:numId="25" w16cid:durableId="838891722">
    <w:abstractNumId w:val="13"/>
  </w:num>
  <w:num w:numId="26" w16cid:durableId="5367027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91940"/>
    <w:rsid w:val="000B337B"/>
    <w:rsid w:val="00140FD4"/>
    <w:rsid w:val="00170FB7"/>
    <w:rsid w:val="002441F1"/>
    <w:rsid w:val="002F2C0E"/>
    <w:rsid w:val="00402336"/>
    <w:rsid w:val="0047395D"/>
    <w:rsid w:val="00473AC9"/>
    <w:rsid w:val="00502626"/>
    <w:rsid w:val="005118EE"/>
    <w:rsid w:val="00567167"/>
    <w:rsid w:val="00572681"/>
    <w:rsid w:val="005B6FAA"/>
    <w:rsid w:val="00611FC9"/>
    <w:rsid w:val="0063060A"/>
    <w:rsid w:val="00757F90"/>
    <w:rsid w:val="00882E69"/>
    <w:rsid w:val="0088403B"/>
    <w:rsid w:val="008C08B7"/>
    <w:rsid w:val="00C03D71"/>
    <w:rsid w:val="00D039BE"/>
    <w:rsid w:val="00D2090F"/>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197.zip" TargetMode="External"/><Relationship Id="rId18" Type="http://schemas.openxmlformats.org/officeDocument/2006/relationships/hyperlink" Target="https://www.3gpp.org/ftp/TSG_SA/WG4_CODEC/3GPP_SA4_AHOC_MTGs/SA4_MBS/Docs/S4aI230194.zip" TargetMode="External"/><Relationship Id="rId26" Type="http://schemas.openxmlformats.org/officeDocument/2006/relationships/hyperlink" Target="https://www.3gpp.org/ftp/TSG_SA/WG4_CODEC/3GPP_SA4_AHOC_MTGs/SA4_MBS/Docs/S4aI230198.zip" TargetMode="External"/><Relationship Id="rId39" Type="http://schemas.openxmlformats.org/officeDocument/2006/relationships/hyperlink" Target="https://www.3gpp.org/ftp/TSG_SA/WG4_CODEC/3GPP_SA4_AHOC_MTGs/SA4_MBS/Docs/S4aI230199.zip" TargetMode="External"/><Relationship Id="rId3" Type="http://schemas.openxmlformats.org/officeDocument/2006/relationships/styles" Target="styles.xml"/><Relationship Id="rId21" Type="http://schemas.openxmlformats.org/officeDocument/2006/relationships/hyperlink" Target="https://www.3gpp.org/ftp/TSG_SA/WG4_CODEC/3GPP_SA4_AHOC_MTGs/SA4_MBS/Docs/S4aI230196.zip" TargetMode="External"/><Relationship Id="rId34" Type="http://schemas.openxmlformats.org/officeDocument/2006/relationships/hyperlink" Target="https://www.3gpp.org/ftp/tsg_sa/TSG_SA/TSGS_96_Budapest_2022_06/Docs/SP-220685.zip" TargetMode="External"/><Relationship Id="rId42" Type="http://schemas.openxmlformats.org/officeDocument/2006/relationships/hyperlink" Target="https://www.3gpp.org/ftp/TSG_SA/WG4_CODEC/3GPP_SA4_AHOC_MTGs/SA4_MBS/Docs/S4aI230198.zip"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3gpp.org/ftp/TSG_SA/WG4_CODEC/3GPP_SA4_AHOC_MTGs/SA4_MBS/Docs/S4aI230189.zip" TargetMode="External"/><Relationship Id="rId17" Type="http://schemas.openxmlformats.org/officeDocument/2006/relationships/hyperlink" Target="https://www.3gpp.org/ftp/TSG_SA/WG4_CODEC/3GPP_SA4_AHOC_MTGs/SA4_MBS/Docs/S4aI230199.zip" TargetMode="External"/><Relationship Id="rId25" Type="http://schemas.openxmlformats.org/officeDocument/2006/relationships/hyperlink" Target="https://www.3gpp.org/ftp/TSG_SA/WG4_CODEC/3GPP_SA4_AHOC_MTGs/SA4_MBS/Docs/S4aI230197.zip" TargetMode="External"/><Relationship Id="rId33" Type="http://schemas.openxmlformats.org/officeDocument/2006/relationships/hyperlink" Target="https://www.3gpp.org/ftp/tsg_sa/TSG_SA/TSGS_87E_Electronic/Docs/SP-200054.zip" TargetMode="External"/><Relationship Id="rId38" Type="http://schemas.openxmlformats.org/officeDocument/2006/relationships/hyperlink" Target="https://www.3gpp.org/ftp/TSG_SA/WG4_CODEC/3GPP_SA4_AHOC_MTGs/SA4_MBS/Docs/S4aI230190.zip"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30193.zip" TargetMode="External"/><Relationship Id="rId20" Type="http://schemas.openxmlformats.org/officeDocument/2006/relationships/hyperlink" Target="https://www.3gpp.org/ftp/TSG_SA/WG4_CODEC/3GPP_SA4_AHOC_MTGs/SA4_MBS/Docs/S4aI230191.zip" TargetMode="External"/><Relationship Id="rId29" Type="http://schemas.openxmlformats.org/officeDocument/2006/relationships/hyperlink" Target="https://www.3gpp.org/ftp/TSG_SA/WG4_CODEC/3GPP_SA4_AHOC_MTGs/SA4_MBS/Docs/S4aI230193.zip" TargetMode="External"/><Relationship Id="rId41" Type="http://schemas.openxmlformats.org/officeDocument/2006/relationships/hyperlink" Target="https://www.3gpp.org/ftp/TSG_SA/WG4_CODEC/3GPP_SA4_AHOC_MTGs/SA4_MBS/Docs/S4aI2301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30196.zip" TargetMode="External"/><Relationship Id="rId24" Type="http://schemas.openxmlformats.org/officeDocument/2006/relationships/hyperlink" Target="https://portal.3gpp.org/ngppapp/CreateTdoc.aspx?mode=view&amp;contributionId=1520119" TargetMode="External"/><Relationship Id="rId32" Type="http://schemas.openxmlformats.org/officeDocument/2006/relationships/hyperlink" Target="https://www.3gpp.org/ftp/TSG_SA/WG4_CODEC/3GPP_SA4_AHOC_MTGs/SA4_MBS/Docs/S4aI230185.zip" TargetMode="External"/><Relationship Id="rId37" Type="http://schemas.openxmlformats.org/officeDocument/2006/relationships/hyperlink" Target="https://www.3gpp.org/ftp/TSG_SA/TSG_SA/TSGS_100_Taipei_2023-06/Docs/SP-230543.zip" TargetMode="External"/><Relationship Id="rId40" Type="http://schemas.openxmlformats.org/officeDocument/2006/relationships/hyperlink" Target="https://www.3gpp.org/ftp/TSG_SA/WG4_CODEC/3GPP_SA4_AHOC_MTGs/SA4_MBS/Docs/S4aI230185.zi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30190.zip" TargetMode="External"/><Relationship Id="rId23" Type="http://schemas.openxmlformats.org/officeDocument/2006/relationships/hyperlink" Target="https://www.3gpp.org/ftp/TSG_SA/WG4_CODEC/3GPP_SA4_AHOC_MTGs/SA4_MBS/Docs/S4aI230189.zip" TargetMode="External"/><Relationship Id="rId28" Type="http://schemas.openxmlformats.org/officeDocument/2006/relationships/hyperlink" Target="https://portal.3gpp.org/ngppapp/CreateTdoc.aspx?mode=view&amp;contributionId=1520745" TargetMode="External"/><Relationship Id="rId36" Type="http://schemas.openxmlformats.org/officeDocument/2006/relationships/hyperlink" Target="https://www.3gpp.org/ftp/TSG_SA/WG4_CODEC/3GPP_SA4_AHOC_MTGs/SA4_MBS/Docs/S4aI230185.zip" TargetMode="External"/><Relationship Id="rId49" Type="http://schemas.openxmlformats.org/officeDocument/2006/relationships/header" Target="header3.xml"/><Relationship Id="rId10" Type="http://schemas.openxmlformats.org/officeDocument/2006/relationships/hyperlink" Target="https://www.3gpp.org/ftp/TSG_SA/WG4_CODEC/3GPP_SA4_AHOC_MTGs/SA4_MBS/Docs/S4aI230191.zip" TargetMode="External"/><Relationship Id="rId19" Type="http://schemas.openxmlformats.org/officeDocument/2006/relationships/hyperlink" Target="https://www.3gpp.org/ftp/TSG_SA/WG4_CODEC/3GPP_SA4_AHOC_MTGs/SA4_MBS/Docs/S4aI230195.zip" TargetMode="External"/><Relationship Id="rId31" Type="http://schemas.openxmlformats.org/officeDocument/2006/relationships/hyperlink" Target="https://www.3gpp.org/ftp/tsg_sa/WG4_CODEC/TSGS4_111-e/Docs/S4-201473.zip" TargetMode="External"/><Relationship Id="rId44" Type="http://schemas.openxmlformats.org/officeDocument/2006/relationships/hyperlink" Target="https://www.3gpp.org/ftp/TSG_SA/WG4_CODEC/3GPP_SA4_AHOC_MTGs/SA4_MBS/Docs/S4aI230202.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4_CODEC/3GPP_SA4_AHOC_MTGs/SA4_MBS/Docs/S4aI230195.zip" TargetMode="External"/><Relationship Id="rId14" Type="http://schemas.openxmlformats.org/officeDocument/2006/relationships/hyperlink" Target="https://www.3gpp.org/ftp/TSG_SA/WG4_CODEC/3GPP_SA4_AHOC_MTGs/SA4_MBS/Docs/S4aI230198.zip" TargetMode="External"/><Relationship Id="rId22" Type="http://schemas.openxmlformats.org/officeDocument/2006/relationships/hyperlink" Target="https://portal.3gpp.org/ngppapp/CreateTdoc.aspx?mode=view&amp;contributionId=1518653" TargetMode="External"/><Relationship Id="rId27" Type="http://schemas.openxmlformats.org/officeDocument/2006/relationships/hyperlink" Target="https://www.3gpp.org/ftp/TSG_SA/WG4_CODEC/3GPP_SA4_AHOC_MTGs/SA4_MBS/Docs/S4aI230190.zip" TargetMode="External"/><Relationship Id="rId30" Type="http://schemas.openxmlformats.org/officeDocument/2006/relationships/hyperlink" Target="https://portal.3gpp.org/ngppapp/CreateTdoc.aspx?mode=view&amp;contributionId=1520662" TargetMode="External"/><Relationship Id="rId35" Type="http://schemas.openxmlformats.org/officeDocument/2006/relationships/hyperlink" Target="https://www.3gpp.org/ftp/TSG_SA/TSG_SA/TSGS_100_Taipei_2023-06/Docs/SP-230542.zip" TargetMode="External"/><Relationship Id="rId43" Type="http://schemas.openxmlformats.org/officeDocument/2006/relationships/hyperlink" Target="https://www.3gpp.org/ftp/TSG_SA/WG4_CODEC/3GPP_SA4_AHOC_MTGs/SA4_MBS/Docs/S4aI230198.zip" TargetMode="External"/><Relationship Id="rId48" Type="http://schemas.openxmlformats.org/officeDocument/2006/relationships/footer" Target="footer2.xml"/><Relationship Id="rId8" Type="http://schemas.openxmlformats.org/officeDocument/2006/relationships/hyperlink" Target="https://docs.google.com/document/d/1gUnmo6W95KjZmhOkTwqeV6Jupbc5wjWA6ag0bM85DEY/edit?usp=sharing"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2812</Words>
  <Characters>16033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2024-01-23T13:41:00Z</dcterms:created>
  <dcterms:modified xsi:type="dcterms:W3CDTF">2024-01-23T13:48:00Z</dcterms:modified>
</cp:coreProperties>
</file>